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FE33EB" w:rsidRPr="000E648A" w14:paraId="741D4A35" w14:textId="77777777">
        <w:trPr>
          <w:jc w:val="center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734B1" w14:textId="77777777" w:rsidR="00FE33EB" w:rsidRPr="000E648A" w:rsidRDefault="00FE33EB">
            <w:pPr>
              <w:pStyle w:val="BodyTex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</w:tbl>
    <w:p w14:paraId="22B4C047" w14:textId="77777777" w:rsidR="00FE33EB" w:rsidRPr="000E648A" w:rsidRDefault="00FE33EB">
      <w:pPr>
        <w:pStyle w:val="BodyText"/>
        <w:rPr>
          <w:rFonts w:ascii="Times New Roman" w:hAnsi="Times New Roman"/>
          <w:b/>
          <w:smallCaps/>
          <w:sz w:val="20"/>
        </w:rPr>
      </w:pPr>
    </w:p>
    <w:p w14:paraId="0B41225D" w14:textId="77777777" w:rsidR="00FE33EB" w:rsidRPr="000E648A" w:rsidRDefault="00FE33EB">
      <w:pPr>
        <w:pStyle w:val="BodyText"/>
        <w:rPr>
          <w:rFonts w:ascii="Times New Roman" w:hAnsi="Times New Roman"/>
          <w:b/>
        </w:rPr>
      </w:pPr>
      <w:r w:rsidRPr="000E648A">
        <w:rPr>
          <w:rFonts w:ascii="Times New Roman" w:hAnsi="Times New Roman"/>
          <w:b/>
          <w:smallCaps/>
        </w:rPr>
        <w:t>Drucilla L. Cornell</w:t>
      </w:r>
    </w:p>
    <w:p w14:paraId="5CCFF099" w14:textId="77777777" w:rsidR="00FE33EB" w:rsidRPr="000E648A" w:rsidRDefault="00FE33EB">
      <w:pPr>
        <w:pStyle w:val="BodyText"/>
        <w:rPr>
          <w:rFonts w:ascii="Times New Roman" w:hAnsi="Times New Roman"/>
        </w:rPr>
      </w:pPr>
    </w:p>
    <w:p w14:paraId="304DFADE" w14:textId="77777777" w:rsidR="00FE33EB" w:rsidRPr="000E648A" w:rsidRDefault="00FE33EB">
      <w:pPr>
        <w:pStyle w:val="BodyText"/>
        <w:rPr>
          <w:rFonts w:ascii="Times New Roman" w:hAnsi="Times New Roman"/>
        </w:rPr>
      </w:pPr>
      <w:r w:rsidRPr="000E648A">
        <w:rPr>
          <w:rFonts w:ascii="Times New Roman" w:hAnsi="Times New Roman"/>
        </w:rPr>
        <w:t>Professor of Political Science, Women</w:t>
      </w:r>
      <w:r w:rsidR="00EA4A7D" w:rsidRPr="000E648A">
        <w:rPr>
          <w:rFonts w:ascii="Times New Roman" w:hAnsi="Times New Roman"/>
        </w:rPr>
        <w:t>’s</w:t>
      </w:r>
      <w:r w:rsidRPr="000E648A">
        <w:rPr>
          <w:rFonts w:ascii="Times New Roman" w:hAnsi="Times New Roman"/>
        </w:rPr>
        <w:t xml:space="preserve"> &amp; Gender Studies</w:t>
      </w:r>
      <w:r w:rsidR="00EA4A7D" w:rsidRPr="000E648A">
        <w:rPr>
          <w:rFonts w:ascii="Times New Roman" w:hAnsi="Times New Roman"/>
        </w:rPr>
        <w:t>,</w:t>
      </w:r>
      <w:r w:rsidRPr="000E648A">
        <w:rPr>
          <w:rFonts w:ascii="Times New Roman" w:hAnsi="Times New Roman"/>
        </w:rPr>
        <w:t xml:space="preserve"> and Comparative Literature</w:t>
      </w:r>
    </w:p>
    <w:p w14:paraId="3A9DF5F5" w14:textId="77777777" w:rsidR="00FE33EB" w:rsidRPr="000E648A" w:rsidRDefault="00FE33EB">
      <w:pPr>
        <w:pStyle w:val="BodyText"/>
        <w:rPr>
          <w:rFonts w:ascii="Times New Roman" w:hAnsi="Times New Roman"/>
        </w:rPr>
      </w:pPr>
      <w:r w:rsidRPr="000E648A">
        <w:rPr>
          <w:rFonts w:ascii="Times New Roman" w:hAnsi="Times New Roman"/>
        </w:rPr>
        <w:t>Rutgers University</w:t>
      </w:r>
    </w:p>
    <w:p w14:paraId="58F193A4" w14:textId="77777777" w:rsidR="00FE33EB" w:rsidRPr="000E648A" w:rsidRDefault="00FE33EB">
      <w:pPr>
        <w:pStyle w:val="BodyText"/>
        <w:rPr>
          <w:rFonts w:ascii="Times New Roman" w:hAnsi="Times New Roman"/>
        </w:rPr>
      </w:pPr>
    </w:p>
    <w:p w14:paraId="46B9DA09" w14:textId="77777777" w:rsidR="00FE33EB" w:rsidRPr="000E648A" w:rsidRDefault="00FE33EB" w:rsidP="00FE33EB">
      <w:pPr>
        <w:pStyle w:val="Heading1"/>
        <w:rPr>
          <w:rFonts w:ascii="Times New Roman" w:hAnsi="Times New Roman"/>
          <w:b w:val="0"/>
        </w:rPr>
      </w:pPr>
      <w:r w:rsidRPr="000E648A">
        <w:rPr>
          <w:rFonts w:ascii="Times New Roman" w:hAnsi="Times New Roman"/>
          <w:b w:val="0"/>
        </w:rPr>
        <w:t>Hickman Hall, 89 George Street</w:t>
      </w:r>
    </w:p>
    <w:p w14:paraId="62EE74D7" w14:textId="77777777" w:rsidR="00FE33EB" w:rsidRPr="000E648A" w:rsidRDefault="00FE33EB" w:rsidP="00FE33EB">
      <w:pPr>
        <w:pStyle w:val="Heading4"/>
        <w:jc w:val="center"/>
        <w:rPr>
          <w:rFonts w:ascii="Times New Roman" w:hAnsi="Times New Roman"/>
        </w:rPr>
      </w:pPr>
      <w:r w:rsidRPr="000E648A">
        <w:rPr>
          <w:rFonts w:ascii="Times New Roman" w:hAnsi="Times New Roman"/>
        </w:rPr>
        <w:t>New Brunswick, NJ 08901</w:t>
      </w:r>
    </w:p>
    <w:p w14:paraId="710559AF" w14:textId="77777777" w:rsidR="00FE33EB" w:rsidRPr="000E648A" w:rsidRDefault="00FE33EB" w:rsidP="00FE33EB">
      <w:pPr>
        <w:jc w:val="center"/>
      </w:pPr>
      <w:r w:rsidRPr="000E648A">
        <w:t>(732) 932-9283</w:t>
      </w:r>
    </w:p>
    <w:p w14:paraId="754E78E5" w14:textId="77777777" w:rsidR="00FE33EB" w:rsidRPr="000E648A" w:rsidRDefault="00833DB3" w:rsidP="00FE33EB">
      <w:pPr>
        <w:jc w:val="center"/>
      </w:pPr>
      <w:hyperlink r:id="rId9" w:history="1">
        <w:r w:rsidR="00FE33EB" w:rsidRPr="000E648A">
          <w:rPr>
            <w:rStyle w:val="Hyperlink"/>
          </w:rPr>
          <w:t>sgkcornell@aol.com</w:t>
        </w:r>
      </w:hyperlink>
    </w:p>
    <w:p w14:paraId="5E80DFCD" w14:textId="77777777" w:rsidR="00FE33EB" w:rsidRPr="000E648A" w:rsidRDefault="00FE33EB">
      <w:pPr>
        <w:pStyle w:val="Footer"/>
        <w:tabs>
          <w:tab w:val="clear" w:pos="4320"/>
          <w:tab w:val="clear" w:pos="8640"/>
        </w:tabs>
        <w:jc w:val="center"/>
      </w:pPr>
      <w:r w:rsidRPr="000E648A">
        <w:t>imaginarydomain@hotmail.com</w:t>
      </w:r>
    </w:p>
    <w:p w14:paraId="1116A9FF" w14:textId="77777777" w:rsidR="00D202CD" w:rsidRPr="000E648A" w:rsidRDefault="00D202CD">
      <w:pPr>
        <w:jc w:val="center"/>
      </w:pPr>
    </w:p>
    <w:p w14:paraId="2D844C0B" w14:textId="77777777" w:rsidR="00D202CD" w:rsidRPr="000E648A" w:rsidRDefault="00D202CD">
      <w:pPr>
        <w:jc w:val="center"/>
      </w:pPr>
    </w:p>
    <w:tbl>
      <w:tblPr>
        <w:tblW w:w="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FE33EB" w:rsidRPr="000E648A" w14:paraId="2F7B1E21" w14:textId="7777777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60282" w14:textId="77777777" w:rsidR="00FE33EB" w:rsidRPr="000E648A" w:rsidRDefault="00FE33EB">
            <w:pPr>
              <w:pStyle w:val="BodyText"/>
              <w:rPr>
                <w:rFonts w:ascii="Times New Roman" w:hAnsi="Times New Roman"/>
                <w:b/>
                <w:smallCaps/>
              </w:rPr>
            </w:pPr>
          </w:p>
        </w:tc>
      </w:tr>
    </w:tbl>
    <w:p w14:paraId="213F96DB" w14:textId="77777777" w:rsidR="00FE33EB" w:rsidRPr="000E648A" w:rsidRDefault="00FE33EB">
      <w:pPr>
        <w:pStyle w:val="BodyText"/>
        <w:rPr>
          <w:rFonts w:ascii="Times New Roman" w:hAnsi="Times New Roman"/>
          <w:b/>
          <w:smallCaps/>
        </w:rPr>
      </w:pPr>
    </w:p>
    <w:p w14:paraId="1F8B123F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</w:rPr>
      </w:pPr>
    </w:p>
    <w:p w14:paraId="3547C7B0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  <w:r w:rsidRPr="000E648A">
        <w:rPr>
          <w:rFonts w:ascii="Times New Roman" w:hAnsi="Times New Roman"/>
          <w:b/>
          <w:smallCaps/>
          <w:spacing w:val="100"/>
        </w:rPr>
        <w:t>Education</w:t>
      </w:r>
    </w:p>
    <w:p w14:paraId="1DC48BBF" w14:textId="77777777" w:rsidR="00FE33EB" w:rsidRPr="000E648A" w:rsidRDefault="00FE33EB">
      <w:pPr>
        <w:rPr>
          <w:spacing w:val="100"/>
        </w:rPr>
      </w:pPr>
    </w:p>
    <w:p w14:paraId="1831EBF1" w14:textId="77777777" w:rsidR="00FE33EB" w:rsidRPr="000E648A" w:rsidRDefault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J.D., UCLA Law School 1981</w:t>
      </w:r>
    </w:p>
    <w:p w14:paraId="4E352FF3" w14:textId="77777777" w:rsidR="00FE33EB" w:rsidRPr="000E648A" w:rsidRDefault="00FE33EB">
      <w:pPr>
        <w:ind w:left="720"/>
      </w:pPr>
      <w:r w:rsidRPr="000E648A">
        <w:t>Honors: Order of the Coif, Law Review</w:t>
      </w:r>
    </w:p>
    <w:p w14:paraId="697D6E58" w14:textId="77777777" w:rsidR="00FE33EB" w:rsidRPr="000E648A" w:rsidRDefault="00FE33EB"/>
    <w:p w14:paraId="0BFF037C" w14:textId="77777777" w:rsidR="00FE33EB" w:rsidRPr="000E648A" w:rsidRDefault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B.A., Antioch College, 1978</w:t>
      </w:r>
    </w:p>
    <w:p w14:paraId="51355389" w14:textId="77777777" w:rsidR="00FE33EB" w:rsidRPr="000E648A" w:rsidRDefault="00FE33EB">
      <w:pPr>
        <w:ind w:left="720"/>
      </w:pPr>
      <w:r w:rsidRPr="000E648A">
        <w:t>Majors: Philosophy and Mathematics</w:t>
      </w:r>
    </w:p>
    <w:p w14:paraId="05D27E0C" w14:textId="77777777" w:rsidR="00FE33EB" w:rsidRPr="000E648A" w:rsidRDefault="00FE33EB"/>
    <w:p w14:paraId="773A4C93" w14:textId="77777777" w:rsidR="00087B85" w:rsidRDefault="00087B85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1298A8C7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  <w:r w:rsidRPr="000E648A">
        <w:rPr>
          <w:rFonts w:ascii="Times New Roman" w:hAnsi="Times New Roman"/>
          <w:b/>
          <w:smallCaps/>
          <w:spacing w:val="100"/>
        </w:rPr>
        <w:t>Appointments</w:t>
      </w:r>
    </w:p>
    <w:p w14:paraId="058F9A10" w14:textId="77777777" w:rsidR="00FE33EB" w:rsidRPr="000E648A" w:rsidRDefault="00FE33EB"/>
    <w:p w14:paraId="7115FB07" w14:textId="77777777" w:rsidR="00EA4A7D" w:rsidRPr="000E648A" w:rsidRDefault="00EA4A7D" w:rsidP="00EA4A7D">
      <w:pPr>
        <w:ind w:left="720"/>
        <w:rPr>
          <w:b/>
        </w:rPr>
      </w:pPr>
    </w:p>
    <w:p w14:paraId="734C239E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National Research Foundation Professor in Customary Law</w:t>
      </w:r>
      <w:r w:rsidR="00EA4A7D" w:rsidRPr="000E648A">
        <w:rPr>
          <w:b/>
        </w:rPr>
        <w:t>, Indigenous V</w:t>
      </w:r>
      <w:r w:rsidRPr="000E648A">
        <w:rPr>
          <w:b/>
        </w:rPr>
        <w:t>alues</w:t>
      </w:r>
      <w:r w:rsidR="00EA4A7D" w:rsidRPr="000E648A">
        <w:rPr>
          <w:b/>
        </w:rPr>
        <w:t>, and t</w:t>
      </w:r>
      <w:r w:rsidRPr="000E648A">
        <w:rPr>
          <w:b/>
        </w:rPr>
        <w:t>he Dignity Jurisprudence</w:t>
      </w:r>
    </w:p>
    <w:p w14:paraId="4AFF49C7" w14:textId="77777777" w:rsidR="00EA4A7D" w:rsidRPr="000E648A" w:rsidRDefault="00FE33EB" w:rsidP="00EA4A7D">
      <w:pPr>
        <w:ind w:left="720"/>
      </w:pPr>
      <w:r w:rsidRPr="000E648A">
        <w:t>University of Cape Town,</w:t>
      </w:r>
      <w:r w:rsidR="00EA4A7D" w:rsidRPr="000E648A">
        <w:t xml:space="preserve"> South Africa</w:t>
      </w:r>
      <w:r w:rsidRPr="000E648A">
        <w:br/>
        <w:t>Faculty of Law</w:t>
      </w:r>
    </w:p>
    <w:p w14:paraId="3EBE27FE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July 2007 – December 31, 2009</w:t>
      </w:r>
    </w:p>
    <w:p w14:paraId="201106CE" w14:textId="77777777" w:rsidR="00FE33EB" w:rsidRPr="000E648A" w:rsidRDefault="00FE33EB"/>
    <w:p w14:paraId="483EC3E8" w14:textId="77777777" w:rsidR="00FE33EB" w:rsidRPr="000E648A" w:rsidRDefault="006E63D5" w:rsidP="00FE33EB">
      <w:pPr>
        <w:numPr>
          <w:ilvl w:val="0"/>
          <w:numId w:val="1"/>
        </w:numPr>
        <w:rPr>
          <w:b/>
        </w:rPr>
      </w:pPr>
      <w:r>
        <w:rPr>
          <w:b/>
        </w:rPr>
        <w:t xml:space="preserve">Distinguished </w:t>
      </w:r>
      <w:r w:rsidR="00FE33EB" w:rsidRPr="000E648A">
        <w:rPr>
          <w:b/>
        </w:rPr>
        <w:t>Professor</w:t>
      </w:r>
      <w:r>
        <w:rPr>
          <w:b/>
        </w:rPr>
        <w:t>, P II</w:t>
      </w:r>
    </w:p>
    <w:p w14:paraId="2AEE8887" w14:textId="77777777" w:rsidR="00FE33EB" w:rsidRPr="000E648A" w:rsidRDefault="00EA4A7D" w:rsidP="00FE33EB">
      <w:pPr>
        <w:ind w:left="720"/>
      </w:pPr>
      <w:r w:rsidRPr="000E648A">
        <w:t>Rutgers University</w:t>
      </w:r>
      <w:r w:rsidR="006E63D5">
        <w:t xml:space="preserve">, New Brunswick, New Jersey </w:t>
      </w:r>
      <w:r w:rsidR="00FE33EB" w:rsidRPr="000E648A">
        <w:br/>
        <w:t>Departments of Political Science, Comparative Literature, and Women</w:t>
      </w:r>
      <w:r w:rsidRPr="000E648A">
        <w:t>’s</w:t>
      </w:r>
      <w:r w:rsidR="00FE33EB" w:rsidRPr="000E648A">
        <w:t xml:space="preserve"> and Gender Studies</w:t>
      </w:r>
    </w:p>
    <w:p w14:paraId="1BF87671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 xml:space="preserve">2001 – Present </w:t>
      </w:r>
    </w:p>
    <w:p w14:paraId="25E486E6" w14:textId="77777777" w:rsidR="00FE33EB" w:rsidRPr="000E648A" w:rsidRDefault="00FE33EB">
      <w:pPr>
        <w:rPr>
          <w:szCs w:val="16"/>
        </w:rPr>
      </w:pPr>
    </w:p>
    <w:p w14:paraId="4B17E1B9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Professor</w:t>
      </w:r>
      <w:r w:rsidR="006E63D5">
        <w:rPr>
          <w:b/>
        </w:rPr>
        <w:t xml:space="preserve"> of Law </w:t>
      </w:r>
    </w:p>
    <w:p w14:paraId="6E3B4A93" w14:textId="77777777" w:rsidR="00FE33EB" w:rsidRPr="000E648A" w:rsidRDefault="006E63D5" w:rsidP="00FE33EB">
      <w:pPr>
        <w:ind w:left="720"/>
      </w:pPr>
      <w:r>
        <w:t>Newark</w:t>
      </w:r>
      <w:r w:rsidR="00FE33EB" w:rsidRPr="000E648A">
        <w:t xml:space="preserve"> Law School</w:t>
      </w:r>
      <w:r>
        <w:t>, Rutgers University</w:t>
      </w:r>
    </w:p>
    <w:p w14:paraId="73A8D778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1995 to 2001</w:t>
      </w:r>
    </w:p>
    <w:p w14:paraId="2F5F105B" w14:textId="77777777" w:rsidR="00FE33EB" w:rsidRPr="000E648A" w:rsidRDefault="00FE33EB">
      <w:pPr>
        <w:rPr>
          <w:szCs w:val="16"/>
        </w:rPr>
      </w:pPr>
    </w:p>
    <w:p w14:paraId="6D032CFA" w14:textId="77777777" w:rsidR="00FE33EB" w:rsidRPr="000E648A" w:rsidRDefault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Professor</w:t>
      </w:r>
      <w:r w:rsidR="006E63D5">
        <w:rPr>
          <w:b/>
        </w:rPr>
        <w:t xml:space="preserve"> of Law</w:t>
      </w:r>
    </w:p>
    <w:p w14:paraId="2DE15C52" w14:textId="77777777" w:rsidR="00FE33EB" w:rsidRDefault="006E63D5" w:rsidP="006E63D5">
      <w:pPr>
        <w:pStyle w:val="ListParagraph"/>
      </w:pPr>
      <w:r w:rsidRPr="000E648A">
        <w:lastRenderedPageBreak/>
        <w:t>Benjamin N. Cardozo School of Law</w:t>
      </w:r>
      <w:r>
        <w:t>, Yeshiva University</w:t>
      </w:r>
    </w:p>
    <w:p w14:paraId="399F860A" w14:textId="77777777" w:rsidR="00FE33EB" w:rsidRPr="000E648A" w:rsidRDefault="00FE33EB">
      <w:pPr>
        <w:ind w:left="720"/>
        <w:rPr>
          <w:i/>
        </w:rPr>
      </w:pPr>
      <w:r w:rsidRPr="000E648A">
        <w:rPr>
          <w:i/>
        </w:rPr>
        <w:t>1988 to 1995</w:t>
      </w:r>
    </w:p>
    <w:p w14:paraId="37E5F5B7" w14:textId="77777777" w:rsidR="00FE33EB" w:rsidRPr="000E648A" w:rsidRDefault="00FE33EB" w:rsidP="00FE33EB"/>
    <w:p w14:paraId="0C103D48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Assistant Professor</w:t>
      </w:r>
    </w:p>
    <w:p w14:paraId="660BB7CA" w14:textId="77777777" w:rsidR="00FE33EB" w:rsidRPr="000E648A" w:rsidRDefault="00FE33EB" w:rsidP="00FE33EB">
      <w:pPr>
        <w:ind w:left="720"/>
      </w:pPr>
      <w:r w:rsidRPr="000E648A">
        <w:t>University of Pennsylvania</w:t>
      </w:r>
    </w:p>
    <w:p w14:paraId="6A96A8E8" w14:textId="77777777" w:rsidR="00FE33EB" w:rsidRPr="000E648A" w:rsidRDefault="00FE33EB" w:rsidP="00FE33EB">
      <w:pPr>
        <w:ind w:left="720"/>
      </w:pPr>
      <w:r w:rsidRPr="000E648A">
        <w:t>Department of Law</w:t>
      </w:r>
    </w:p>
    <w:p w14:paraId="30DAB508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1983 to 1987</w:t>
      </w:r>
    </w:p>
    <w:p w14:paraId="515FCB32" w14:textId="77777777" w:rsidR="00FE33EB" w:rsidRPr="000E648A" w:rsidRDefault="00FE33EB" w:rsidP="00FE33EB">
      <w:pPr>
        <w:ind w:left="720"/>
      </w:pPr>
      <w:r w:rsidRPr="000E648A">
        <w:t>*Awarded the Harvey Levin Memorial Award for Teaching Excellence, 1988</w:t>
      </w:r>
    </w:p>
    <w:p w14:paraId="63032E74" w14:textId="77777777" w:rsidR="00FE33EB" w:rsidRPr="000E648A" w:rsidRDefault="00FE33EB" w:rsidP="00FE33EB"/>
    <w:p w14:paraId="0C1A0A8F" w14:textId="77777777" w:rsidR="00FE33EB" w:rsidRPr="000E648A" w:rsidRDefault="00FE33EB" w:rsidP="00FE33EB">
      <w:pPr>
        <w:sectPr w:rsidR="00FE33EB" w:rsidRPr="000E64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13D16F" w14:textId="2A7077A4" w:rsidR="00FE33EB" w:rsidRPr="000E648A" w:rsidRDefault="00833DB3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  <w:r>
        <w:rPr>
          <w:rFonts w:ascii="Times New Roman" w:hAnsi="Times New Roman"/>
          <w:b/>
          <w:smallCaps/>
          <w:spacing w:val="100"/>
        </w:rPr>
        <w:lastRenderedPageBreak/>
        <w:t>Other</w:t>
      </w:r>
      <w:bookmarkStart w:id="0" w:name="_GoBack"/>
      <w:bookmarkEnd w:id="0"/>
      <w:r w:rsidR="00FE33EB" w:rsidRPr="000E648A">
        <w:rPr>
          <w:rFonts w:ascii="Times New Roman" w:hAnsi="Times New Roman"/>
          <w:b/>
          <w:smallCaps/>
          <w:spacing w:val="100"/>
        </w:rPr>
        <w:t xml:space="preserve"> Appointments</w:t>
      </w:r>
    </w:p>
    <w:p w14:paraId="39568616" w14:textId="77777777" w:rsidR="00FE33EB" w:rsidRPr="000E648A" w:rsidRDefault="00FE33EB" w:rsidP="00FE33EB"/>
    <w:p w14:paraId="4762D002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Visiting Professor</w:t>
      </w:r>
    </w:p>
    <w:p w14:paraId="34D2CAA6" w14:textId="77777777" w:rsidR="00FE33EB" w:rsidRPr="000E648A" w:rsidRDefault="00FE33EB" w:rsidP="00FE33EB">
      <w:r w:rsidRPr="000E648A">
        <w:rPr>
          <w:b/>
        </w:rPr>
        <w:tab/>
      </w:r>
      <w:proofErr w:type="spellStart"/>
      <w:r w:rsidRPr="000E648A">
        <w:t>Birkbeck</w:t>
      </w:r>
      <w:proofErr w:type="spellEnd"/>
      <w:r w:rsidRPr="000E648A">
        <w:t xml:space="preserve"> </w:t>
      </w:r>
      <w:r w:rsidR="006A6EF3">
        <w:t xml:space="preserve">College, </w:t>
      </w:r>
      <w:r w:rsidRPr="000E648A">
        <w:t>University of London, School of Law</w:t>
      </w:r>
    </w:p>
    <w:p w14:paraId="15B507B1" w14:textId="77777777" w:rsidR="00FE33EB" w:rsidRPr="000E648A" w:rsidRDefault="00FE33EB" w:rsidP="00FE33EB">
      <w:pPr>
        <w:rPr>
          <w:i/>
        </w:rPr>
      </w:pPr>
      <w:r w:rsidRPr="000E648A">
        <w:tab/>
      </w:r>
      <w:r w:rsidRPr="000E648A">
        <w:rPr>
          <w:i/>
        </w:rPr>
        <w:t>January 2010 to December 2012</w:t>
      </w:r>
    </w:p>
    <w:p w14:paraId="5CF4CC6B" w14:textId="77777777" w:rsidR="00FE33EB" w:rsidRPr="000E648A" w:rsidRDefault="00FE33EB" w:rsidP="00FE33EB">
      <w:pPr>
        <w:rPr>
          <w:b/>
        </w:rPr>
      </w:pPr>
    </w:p>
    <w:p w14:paraId="36530AC6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Extraordinary Professor</w:t>
      </w:r>
    </w:p>
    <w:p w14:paraId="2AD128F8" w14:textId="77777777" w:rsidR="00FE33EB" w:rsidRPr="000E648A" w:rsidRDefault="00FE33EB" w:rsidP="00FE33EB">
      <w:pPr>
        <w:ind w:left="720"/>
      </w:pPr>
      <w:r w:rsidRPr="000E648A">
        <w:t>University of Pretoria, Department of Legal History, Comparative Law, and Legal Philosophy</w:t>
      </w:r>
    </w:p>
    <w:p w14:paraId="351D802C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2005 to December 2012</w:t>
      </w:r>
    </w:p>
    <w:p w14:paraId="47CAD5CD" w14:textId="77777777" w:rsidR="00FE33EB" w:rsidRPr="000E648A" w:rsidRDefault="00FE33EB" w:rsidP="00FE33EB">
      <w:pPr>
        <w:ind w:left="720"/>
        <w:rPr>
          <w:i/>
        </w:rPr>
      </w:pPr>
    </w:p>
    <w:p w14:paraId="4B78EDB1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Research Fellow</w:t>
      </w:r>
    </w:p>
    <w:p w14:paraId="79437F6E" w14:textId="77777777" w:rsidR="00FE33EB" w:rsidRPr="000E648A" w:rsidRDefault="00FE33EB" w:rsidP="00FE33EB">
      <w:pPr>
        <w:ind w:left="720"/>
      </w:pPr>
      <w:r w:rsidRPr="000E648A">
        <w:t>Stellenbosch Institute for Advanced Study</w:t>
      </w:r>
    </w:p>
    <w:p w14:paraId="2D7CA0E3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2003 to 2005</w:t>
      </w:r>
    </w:p>
    <w:p w14:paraId="2134FD1B" w14:textId="77777777" w:rsidR="00FE33EB" w:rsidRPr="000E648A" w:rsidRDefault="00FE33EB" w:rsidP="00FE33EB">
      <w:pPr>
        <w:ind w:left="720"/>
        <w:rPr>
          <w:i/>
        </w:rPr>
      </w:pPr>
    </w:p>
    <w:p w14:paraId="08DECA15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Rector’s Lecturer</w:t>
      </w:r>
    </w:p>
    <w:p w14:paraId="65FB2FDD" w14:textId="77777777" w:rsidR="00FE33EB" w:rsidRPr="000E648A" w:rsidRDefault="00FE33EB" w:rsidP="00FE33EB">
      <w:pPr>
        <w:ind w:left="720"/>
      </w:pPr>
      <w:r w:rsidRPr="000E648A">
        <w:t>University of Stellenbosch</w:t>
      </w:r>
    </w:p>
    <w:p w14:paraId="70681FE0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Summer 2001</w:t>
      </w:r>
    </w:p>
    <w:p w14:paraId="659BD879" w14:textId="77777777" w:rsidR="00FE33EB" w:rsidRPr="000E648A" w:rsidRDefault="00FE33EB" w:rsidP="00FE33EB">
      <w:pPr>
        <w:ind w:left="720"/>
        <w:rPr>
          <w:i/>
        </w:rPr>
      </w:pPr>
    </w:p>
    <w:p w14:paraId="26CC7CCA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Professor, National Endowment of the Humanities Summer Institute</w:t>
      </w:r>
    </w:p>
    <w:p w14:paraId="0DDC1B44" w14:textId="77777777" w:rsidR="00FE33EB" w:rsidRPr="000E648A" w:rsidRDefault="00FE33EB" w:rsidP="00FE33EB">
      <w:pPr>
        <w:ind w:left="720"/>
      </w:pPr>
      <w:r w:rsidRPr="000E648A">
        <w:t xml:space="preserve">University of </w:t>
      </w:r>
      <w:r w:rsidR="008D24A3">
        <w:t xml:space="preserve">California, </w:t>
      </w:r>
      <w:r w:rsidRPr="000E648A">
        <w:t>Santa Cruz</w:t>
      </w:r>
    </w:p>
    <w:p w14:paraId="500EB6ED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July 1997</w:t>
      </w:r>
    </w:p>
    <w:p w14:paraId="5F8C76EA" w14:textId="77777777" w:rsidR="00FE33EB" w:rsidRPr="000E648A" w:rsidRDefault="00FE33EB" w:rsidP="00FE33EB">
      <w:pPr>
        <w:ind w:left="720"/>
        <w:rPr>
          <w:i/>
        </w:rPr>
      </w:pPr>
    </w:p>
    <w:p w14:paraId="2ABAE087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Visiting Distinguished Professor of Philosophy</w:t>
      </w:r>
    </w:p>
    <w:p w14:paraId="5E4455A3" w14:textId="77777777" w:rsidR="00FE33EB" w:rsidRPr="000E648A" w:rsidRDefault="00FE33EB" w:rsidP="00FE33EB">
      <w:pPr>
        <w:ind w:left="720"/>
      </w:pPr>
      <w:r w:rsidRPr="000E648A">
        <w:t>Warwick University</w:t>
      </w:r>
    </w:p>
    <w:p w14:paraId="7E9629B3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May 1997</w:t>
      </w:r>
    </w:p>
    <w:p w14:paraId="61CAAFE9" w14:textId="77777777" w:rsidR="00FE33EB" w:rsidRPr="000E648A" w:rsidRDefault="00FE33EB" w:rsidP="00FE33EB">
      <w:pPr>
        <w:ind w:left="720"/>
        <w:rPr>
          <w:i/>
        </w:rPr>
      </w:pPr>
    </w:p>
    <w:p w14:paraId="37CB6F76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Fellow</w:t>
      </w:r>
    </w:p>
    <w:p w14:paraId="127FD856" w14:textId="77777777" w:rsidR="00FE33EB" w:rsidRPr="000E648A" w:rsidRDefault="00FE33EB" w:rsidP="00FE33EB">
      <w:pPr>
        <w:ind w:left="720"/>
      </w:pPr>
      <w:r w:rsidRPr="000E648A">
        <w:t>Center for the Analysis of Contemporary Culture</w:t>
      </w:r>
    </w:p>
    <w:p w14:paraId="4D9B263F" w14:textId="77777777" w:rsidR="00FE33EB" w:rsidRPr="000E648A" w:rsidRDefault="00FE33EB" w:rsidP="00FE33EB">
      <w:pPr>
        <w:ind w:left="720"/>
      </w:pPr>
      <w:r w:rsidRPr="000E648A">
        <w:t>Rutgers University (New Brunswick)</w:t>
      </w:r>
    </w:p>
    <w:p w14:paraId="541711E8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1996</w:t>
      </w:r>
    </w:p>
    <w:p w14:paraId="1416D504" w14:textId="77777777" w:rsidR="00FE33EB" w:rsidRPr="000E648A" w:rsidRDefault="00FE33EB" w:rsidP="00FE33EB"/>
    <w:p w14:paraId="4AF6A4DD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Visiting Member and Mellon Fellow</w:t>
      </w:r>
    </w:p>
    <w:p w14:paraId="731F84C7" w14:textId="77777777" w:rsidR="00FE33EB" w:rsidRPr="000E648A" w:rsidRDefault="00FE33EB" w:rsidP="00FE33EB">
      <w:pPr>
        <w:ind w:left="720"/>
      </w:pPr>
      <w:r w:rsidRPr="000E648A">
        <w:t>Institute for Advanced Study</w:t>
      </w:r>
    </w:p>
    <w:p w14:paraId="1B35C5F9" w14:textId="77777777" w:rsidR="00FE33EB" w:rsidRPr="000E648A" w:rsidRDefault="00FE33EB" w:rsidP="00FE33EB">
      <w:pPr>
        <w:ind w:left="720"/>
      </w:pPr>
      <w:r w:rsidRPr="000E648A">
        <w:t>Princeton University</w:t>
      </w:r>
    </w:p>
    <w:p w14:paraId="78F8A8B6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1991 to 1992</w:t>
      </w:r>
    </w:p>
    <w:p w14:paraId="766D445A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*Supported by grants from the Mellon Foundation and Grant American Council of Learned Societies</w:t>
      </w:r>
    </w:p>
    <w:p w14:paraId="58E422CF" w14:textId="77777777" w:rsidR="00FE33EB" w:rsidRPr="000E648A" w:rsidRDefault="00FE33EB" w:rsidP="00FE33EB"/>
    <w:p w14:paraId="4318519D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Short Term Fellow</w:t>
      </w:r>
    </w:p>
    <w:p w14:paraId="16FFDBE3" w14:textId="77777777" w:rsidR="00FE33EB" w:rsidRPr="000E648A" w:rsidRDefault="00FE33EB" w:rsidP="00FE33EB">
      <w:pPr>
        <w:ind w:left="720"/>
      </w:pPr>
      <w:r w:rsidRPr="000E648A">
        <w:t>Humanities Research Institute</w:t>
      </w:r>
    </w:p>
    <w:p w14:paraId="70A363DC" w14:textId="77777777" w:rsidR="00FE33EB" w:rsidRPr="000E648A" w:rsidRDefault="00FE33EB" w:rsidP="00FE33EB">
      <w:pPr>
        <w:ind w:left="720"/>
      </w:pPr>
      <w:r w:rsidRPr="000E648A">
        <w:t>The Future of Deconstruction Research Group</w:t>
      </w:r>
    </w:p>
    <w:p w14:paraId="473AEB4D" w14:textId="77777777" w:rsidR="00FE33EB" w:rsidRPr="000E648A" w:rsidRDefault="00FE33EB" w:rsidP="00FE33EB">
      <w:pPr>
        <w:ind w:left="720"/>
      </w:pPr>
      <w:r w:rsidRPr="000E648A">
        <w:t>University of California</w:t>
      </w:r>
    </w:p>
    <w:p w14:paraId="3A61D6E5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April 1992</w:t>
      </w:r>
    </w:p>
    <w:p w14:paraId="567DD493" w14:textId="77777777" w:rsidR="00FE33EB" w:rsidRPr="000E648A" w:rsidRDefault="00FE33EB" w:rsidP="00FE33EB"/>
    <w:p w14:paraId="3450ECE3" w14:textId="77777777" w:rsidR="00FE33EB" w:rsidRPr="000E648A" w:rsidRDefault="00FE33EB" w:rsidP="00FE33EB">
      <w:pPr>
        <w:rPr>
          <w:b/>
        </w:rPr>
      </w:pPr>
    </w:p>
    <w:p w14:paraId="1F9C8002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lastRenderedPageBreak/>
        <w:t>Adjunct Visiting Professor of Philosophy</w:t>
      </w:r>
    </w:p>
    <w:p w14:paraId="51E78166" w14:textId="77777777" w:rsidR="00FE33EB" w:rsidRPr="000E648A" w:rsidRDefault="00FE33EB" w:rsidP="00FE33EB">
      <w:pPr>
        <w:ind w:left="720"/>
      </w:pPr>
      <w:r w:rsidRPr="000E648A">
        <w:t>State University of New York at Stony Brook</w:t>
      </w:r>
    </w:p>
    <w:p w14:paraId="395C1A7E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Spring 1991</w:t>
      </w:r>
    </w:p>
    <w:p w14:paraId="1D7137F4" w14:textId="77777777" w:rsidR="00FE33EB" w:rsidRPr="000E648A" w:rsidRDefault="00FE33EB" w:rsidP="00FE33EB">
      <w:pPr>
        <w:ind w:left="720"/>
        <w:rPr>
          <w:b/>
        </w:rPr>
      </w:pPr>
    </w:p>
    <w:p w14:paraId="1B7C5FDD" w14:textId="77777777" w:rsidR="00FE33EB" w:rsidRPr="000E648A" w:rsidRDefault="00FE33EB" w:rsidP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Senior Fellow</w:t>
      </w:r>
    </w:p>
    <w:p w14:paraId="0D765B0F" w14:textId="77777777" w:rsidR="00FE33EB" w:rsidRPr="000E648A" w:rsidRDefault="00FE33EB" w:rsidP="00FE33EB">
      <w:pPr>
        <w:ind w:left="720"/>
      </w:pPr>
      <w:r w:rsidRPr="000E648A">
        <w:t>A.D. Whitehouse</w:t>
      </w:r>
    </w:p>
    <w:p w14:paraId="109003A7" w14:textId="77777777" w:rsidR="00FE33EB" w:rsidRPr="000E648A" w:rsidRDefault="00FE33EB" w:rsidP="00FE33EB">
      <w:pPr>
        <w:ind w:left="720"/>
      </w:pPr>
      <w:r w:rsidRPr="000E648A">
        <w:t>Cornell University</w:t>
      </w:r>
    </w:p>
    <w:p w14:paraId="7FE8CFCB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Spring, 1989</w:t>
      </w:r>
    </w:p>
    <w:p w14:paraId="21788C71" w14:textId="77777777" w:rsidR="00FE33EB" w:rsidRPr="000E648A" w:rsidRDefault="00FE33EB" w:rsidP="00FE33EB"/>
    <w:p w14:paraId="28B0A1E5" w14:textId="77777777" w:rsidR="00FE33EB" w:rsidRPr="000E648A" w:rsidRDefault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Visiting Professor</w:t>
      </w:r>
    </w:p>
    <w:p w14:paraId="1B3F95AD" w14:textId="77777777" w:rsidR="00FE33EB" w:rsidRPr="000E648A" w:rsidRDefault="00FE33EB">
      <w:pPr>
        <w:ind w:left="720"/>
      </w:pPr>
      <w:r w:rsidRPr="000E648A">
        <w:t>Benjamin N. Cardozo School of Law</w:t>
      </w:r>
    </w:p>
    <w:p w14:paraId="715DCC43" w14:textId="77777777" w:rsidR="00FE33EB" w:rsidRPr="000E648A" w:rsidRDefault="00FE33EB">
      <w:pPr>
        <w:ind w:left="720"/>
      </w:pPr>
      <w:r w:rsidRPr="000E648A">
        <w:t>Yeshiva University</w:t>
      </w:r>
    </w:p>
    <w:p w14:paraId="36720BF2" w14:textId="77777777" w:rsidR="00FE33EB" w:rsidRPr="000E648A" w:rsidRDefault="00FE33EB" w:rsidP="00FE33EB">
      <w:pPr>
        <w:ind w:left="720"/>
        <w:rPr>
          <w:i/>
        </w:rPr>
      </w:pPr>
      <w:r w:rsidRPr="000E648A">
        <w:rPr>
          <w:i/>
        </w:rPr>
        <w:t>Fall 1988</w:t>
      </w:r>
    </w:p>
    <w:p w14:paraId="50410214" w14:textId="77777777" w:rsidR="00FE33EB" w:rsidRPr="000E648A" w:rsidRDefault="00FE33EB" w:rsidP="00FE33EB">
      <w:pPr>
        <w:ind w:left="720"/>
        <w:rPr>
          <w:b/>
        </w:rPr>
      </w:pPr>
    </w:p>
    <w:p w14:paraId="68F997D3" w14:textId="77777777" w:rsidR="00FE33EB" w:rsidRPr="000E648A" w:rsidRDefault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Visiting Professor</w:t>
      </w:r>
    </w:p>
    <w:p w14:paraId="4A425C55" w14:textId="77777777" w:rsidR="00FE33EB" w:rsidRPr="000E648A" w:rsidRDefault="00FE33EB">
      <w:pPr>
        <w:ind w:left="720"/>
      </w:pPr>
      <w:r w:rsidRPr="000E648A">
        <w:t>Benjamin N. Cardozo School of Law,</w:t>
      </w:r>
    </w:p>
    <w:p w14:paraId="6EDD0B2F" w14:textId="77777777" w:rsidR="00FE33EB" w:rsidRPr="000E648A" w:rsidRDefault="00FE33EB">
      <w:pPr>
        <w:ind w:left="720"/>
      </w:pPr>
      <w:r w:rsidRPr="000E648A">
        <w:t>New School for Social Research Summer Institute on Law and Critical Theory</w:t>
      </w:r>
    </w:p>
    <w:p w14:paraId="3102EFE7" w14:textId="77777777" w:rsidR="00FE33EB" w:rsidRPr="000E648A" w:rsidRDefault="00FE33EB">
      <w:pPr>
        <w:ind w:left="720"/>
        <w:rPr>
          <w:i/>
        </w:rPr>
      </w:pPr>
      <w:r w:rsidRPr="000E648A">
        <w:rPr>
          <w:i/>
        </w:rPr>
        <w:t>Summer 1986 and 1987</w:t>
      </w:r>
    </w:p>
    <w:p w14:paraId="58BA4510" w14:textId="77777777" w:rsidR="00FE33EB" w:rsidRPr="000E648A" w:rsidRDefault="00FE33EB"/>
    <w:p w14:paraId="7CF84FF9" w14:textId="77777777" w:rsidR="00FE33EB" w:rsidRPr="000E648A" w:rsidRDefault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Visiting Scholar</w:t>
      </w:r>
    </w:p>
    <w:p w14:paraId="5D210981" w14:textId="77777777" w:rsidR="00FE33EB" w:rsidRPr="000E648A" w:rsidRDefault="00FE33EB">
      <w:pPr>
        <w:ind w:left="720"/>
      </w:pPr>
      <w:r w:rsidRPr="000E648A">
        <w:t>Benjamin N. Cardozo School of Law</w:t>
      </w:r>
    </w:p>
    <w:p w14:paraId="5776720E" w14:textId="77777777" w:rsidR="00FE33EB" w:rsidRPr="000E648A" w:rsidRDefault="00FE33EB">
      <w:pPr>
        <w:ind w:left="720"/>
      </w:pPr>
      <w:r w:rsidRPr="000E648A">
        <w:t>Yeshiva University</w:t>
      </w:r>
    </w:p>
    <w:p w14:paraId="760254E8" w14:textId="77777777" w:rsidR="00FE33EB" w:rsidRPr="000E648A" w:rsidRDefault="00FE33EB">
      <w:pPr>
        <w:ind w:left="720"/>
        <w:rPr>
          <w:i/>
        </w:rPr>
      </w:pPr>
      <w:r w:rsidRPr="000E648A">
        <w:rPr>
          <w:i/>
        </w:rPr>
        <w:t>1985 - 1986</w:t>
      </w:r>
    </w:p>
    <w:p w14:paraId="52802F9B" w14:textId="77777777" w:rsidR="00FE33EB" w:rsidRPr="000E648A" w:rsidRDefault="00FE33EB"/>
    <w:p w14:paraId="1AAF39BC" w14:textId="77777777" w:rsidR="00FE33EB" w:rsidRPr="000E648A" w:rsidRDefault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 xml:space="preserve">Clerk for </w:t>
      </w:r>
      <w:proofErr w:type="spellStart"/>
      <w:r w:rsidRPr="000E648A">
        <w:rPr>
          <w:b/>
        </w:rPr>
        <w:t>Honourable</w:t>
      </w:r>
      <w:proofErr w:type="spellEnd"/>
      <w:r w:rsidRPr="000E648A">
        <w:rPr>
          <w:b/>
        </w:rPr>
        <w:t xml:space="preserve"> Judge Warren J. Ferguson</w:t>
      </w:r>
    </w:p>
    <w:p w14:paraId="4F468E67" w14:textId="77777777" w:rsidR="00FE33EB" w:rsidRPr="000E648A" w:rsidRDefault="00FE33EB">
      <w:pPr>
        <w:ind w:left="720"/>
      </w:pPr>
      <w:r w:rsidRPr="000E648A">
        <w:t>United States Court of Appeals, Ninth Circuit</w:t>
      </w:r>
    </w:p>
    <w:p w14:paraId="60D1EC98" w14:textId="77777777" w:rsidR="00FE33EB" w:rsidRPr="000E648A" w:rsidRDefault="00FE33EB">
      <w:pPr>
        <w:ind w:left="720"/>
        <w:rPr>
          <w:i/>
        </w:rPr>
      </w:pPr>
      <w:r w:rsidRPr="000E648A">
        <w:rPr>
          <w:i/>
        </w:rPr>
        <w:t>1981 - 1982</w:t>
      </w:r>
    </w:p>
    <w:p w14:paraId="706E61A0" w14:textId="77777777" w:rsidR="00FE33EB" w:rsidRPr="000E648A" w:rsidRDefault="00FE33EB"/>
    <w:p w14:paraId="55A4323B" w14:textId="77777777" w:rsidR="00FE33EB" w:rsidRPr="000E648A" w:rsidRDefault="00FE33EB">
      <w:pPr>
        <w:numPr>
          <w:ilvl w:val="0"/>
          <w:numId w:val="1"/>
        </w:numPr>
        <w:rPr>
          <w:b/>
        </w:rPr>
      </w:pPr>
      <w:r w:rsidRPr="000E648A">
        <w:rPr>
          <w:b/>
        </w:rPr>
        <w:t>Field Organizer</w:t>
      </w:r>
    </w:p>
    <w:p w14:paraId="1727EC0F" w14:textId="77777777" w:rsidR="00FE33EB" w:rsidRPr="000E648A" w:rsidRDefault="00FE33EB">
      <w:pPr>
        <w:ind w:left="720"/>
        <w:rPr>
          <w:i/>
        </w:rPr>
      </w:pPr>
      <w:r w:rsidRPr="000E648A">
        <w:rPr>
          <w:i/>
        </w:rPr>
        <w:t>U.A.W. District 6, 1977-1978</w:t>
      </w:r>
    </w:p>
    <w:p w14:paraId="7197C121" w14:textId="77777777" w:rsidR="00FE33EB" w:rsidRPr="000E648A" w:rsidRDefault="00FE33EB">
      <w:pPr>
        <w:ind w:left="720"/>
        <w:rPr>
          <w:i/>
        </w:rPr>
      </w:pPr>
      <w:r w:rsidRPr="000E648A">
        <w:rPr>
          <w:i/>
        </w:rPr>
        <w:t>U.E., 1975-1976</w:t>
      </w:r>
    </w:p>
    <w:p w14:paraId="65D90C57" w14:textId="77777777" w:rsidR="00FE33EB" w:rsidRPr="000E648A" w:rsidRDefault="00FE33EB">
      <w:pPr>
        <w:ind w:left="720"/>
        <w:rPr>
          <w:i/>
        </w:rPr>
      </w:pPr>
      <w:r w:rsidRPr="000E648A">
        <w:rPr>
          <w:i/>
        </w:rPr>
        <w:t>U.A.W. District 65, 1974-1975</w:t>
      </w:r>
    </w:p>
    <w:p w14:paraId="52BB6176" w14:textId="77777777" w:rsidR="00FE33EB" w:rsidRPr="000E648A" w:rsidRDefault="00FE33EB">
      <w:pPr>
        <w:ind w:left="720"/>
        <w:rPr>
          <w:i/>
        </w:rPr>
      </w:pPr>
    </w:p>
    <w:p w14:paraId="7996CF5E" w14:textId="77777777" w:rsidR="00FE33EB" w:rsidRPr="000E648A" w:rsidRDefault="00FE33EB">
      <w:pPr>
        <w:ind w:left="720"/>
        <w:rPr>
          <w:i/>
        </w:rPr>
      </w:pPr>
    </w:p>
    <w:p w14:paraId="299E51BF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39B2C4F5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1A3ACA2A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5C6A7AF5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7BFBF0B4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0B4E1238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4D1DA651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05823F35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70BF7632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7C2640DD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62936348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4B54AAE1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0A2C5EE5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634132E8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574AE591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6F55CC1B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  <w:r w:rsidRPr="000E648A">
        <w:rPr>
          <w:rFonts w:ascii="Times New Roman" w:hAnsi="Times New Roman"/>
          <w:b/>
          <w:smallCaps/>
          <w:spacing w:val="100"/>
        </w:rPr>
        <w:t>Books</w:t>
      </w:r>
    </w:p>
    <w:p w14:paraId="49841F3E" w14:textId="77777777" w:rsidR="001125DC" w:rsidRPr="000E648A" w:rsidRDefault="001125DC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6CAF7C0A" w14:textId="77777777" w:rsidR="001125DC" w:rsidRPr="000E648A" w:rsidRDefault="001125DC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6E22E988" w14:textId="7D75433E" w:rsidR="00A60BDA" w:rsidRPr="000E648A" w:rsidRDefault="00A60BDA" w:rsidP="00A60BDA">
      <w:pPr>
        <w:ind w:left="720"/>
      </w:pPr>
      <w:r w:rsidRPr="000E648A">
        <w:t>(</w:t>
      </w:r>
      <w:proofErr w:type="gramStart"/>
      <w:r w:rsidRPr="000E648A">
        <w:t>with</w:t>
      </w:r>
      <w:proofErr w:type="gramEnd"/>
      <w:r w:rsidRPr="000E648A">
        <w:t xml:space="preserve"> K</w:t>
      </w:r>
      <w:r>
        <w:t xml:space="preserve">arin Van </w:t>
      </w:r>
      <w:proofErr w:type="spellStart"/>
      <w:r>
        <w:t>Marle</w:t>
      </w:r>
      <w:proofErr w:type="spellEnd"/>
      <w:r>
        <w:t xml:space="preserve"> and </w:t>
      </w:r>
      <w:proofErr w:type="spellStart"/>
      <w:r>
        <w:t>Albie</w:t>
      </w:r>
      <w:proofErr w:type="spellEnd"/>
      <w:r>
        <w:t xml:space="preserve"> Sachs </w:t>
      </w:r>
      <w:r w:rsidRPr="000E648A">
        <w:t xml:space="preserve">) </w:t>
      </w:r>
      <w:proofErr w:type="spellStart"/>
      <w:r>
        <w:rPr>
          <w:i/>
        </w:rPr>
        <w:t>Albie</w:t>
      </w:r>
      <w:proofErr w:type="spellEnd"/>
      <w:r>
        <w:rPr>
          <w:i/>
        </w:rPr>
        <w:t xml:space="preserve"> Sachs and Transformation in South Africa: From Revolutionary Activist to Constitutional Court Judge</w:t>
      </w:r>
      <w:r w:rsidRPr="000E648A">
        <w:t xml:space="preserve"> (</w:t>
      </w:r>
      <w:r>
        <w:t>London</w:t>
      </w:r>
      <w:r w:rsidRPr="000E648A">
        <w:t xml:space="preserve">: </w:t>
      </w:r>
      <w:proofErr w:type="spellStart"/>
      <w:r>
        <w:t>Birkbeck</w:t>
      </w:r>
      <w:proofErr w:type="spellEnd"/>
      <w:r>
        <w:t xml:space="preserve"> Law Press</w:t>
      </w:r>
      <w:r w:rsidRPr="000E648A">
        <w:t>, 201</w:t>
      </w:r>
      <w:r>
        <w:t>4</w:t>
      </w:r>
      <w:r w:rsidRPr="000E648A">
        <w:t>)</w:t>
      </w:r>
      <w:r>
        <w:t>.</w:t>
      </w:r>
    </w:p>
    <w:p w14:paraId="6885BFFB" w14:textId="77777777" w:rsidR="00A60BDA" w:rsidRDefault="00A60BDA" w:rsidP="00A60BDA">
      <w:pPr>
        <w:ind w:left="720"/>
        <w:rPr>
          <w:i/>
        </w:rPr>
      </w:pPr>
    </w:p>
    <w:p w14:paraId="65CCB202" w14:textId="5B6214F4" w:rsidR="00A60BDA" w:rsidRPr="000E648A" w:rsidRDefault="00A60BDA" w:rsidP="00A60BDA">
      <w:pPr>
        <w:ind w:left="720"/>
      </w:pPr>
      <w:r>
        <w:rPr>
          <w:i/>
        </w:rPr>
        <w:t xml:space="preserve">Law and Revolution in South Africa: </w:t>
      </w:r>
      <w:proofErr w:type="spellStart"/>
      <w:r>
        <w:rPr>
          <w:i/>
        </w:rPr>
        <w:t>uBuntu</w:t>
      </w:r>
      <w:proofErr w:type="spellEnd"/>
      <w:r>
        <w:rPr>
          <w:i/>
        </w:rPr>
        <w:t>, Dignity, and the Struggle for Constitutional Transformation</w:t>
      </w:r>
      <w:r w:rsidRPr="000E648A">
        <w:rPr>
          <w:i/>
        </w:rPr>
        <w:t xml:space="preserve"> </w:t>
      </w:r>
      <w:r w:rsidRPr="000E648A">
        <w:t>(New York: Fordham University Press, 20</w:t>
      </w:r>
      <w:r>
        <w:t>14</w:t>
      </w:r>
      <w:r w:rsidRPr="000E648A">
        <w:t>).</w:t>
      </w:r>
    </w:p>
    <w:p w14:paraId="6FDBFED9" w14:textId="77777777" w:rsidR="00A60BDA" w:rsidRDefault="00A60BDA" w:rsidP="00FE33EB">
      <w:pPr>
        <w:ind w:left="720"/>
      </w:pPr>
    </w:p>
    <w:p w14:paraId="233688C4" w14:textId="1FFB09E0" w:rsidR="001125DC" w:rsidRPr="000E648A" w:rsidRDefault="001125DC" w:rsidP="00FE33EB">
      <w:pPr>
        <w:ind w:left="720"/>
      </w:pPr>
      <w:r w:rsidRPr="000E648A">
        <w:t>(</w:t>
      </w:r>
      <w:proofErr w:type="gramStart"/>
      <w:r w:rsidRPr="000E648A">
        <w:t>with</w:t>
      </w:r>
      <w:proofErr w:type="gramEnd"/>
      <w:r w:rsidRPr="000E648A">
        <w:t xml:space="preserve"> Kenneth Michael </w:t>
      </w:r>
      <w:proofErr w:type="spellStart"/>
      <w:r w:rsidRPr="000E648A">
        <w:t>Panfilio</w:t>
      </w:r>
      <w:proofErr w:type="spellEnd"/>
      <w:r w:rsidRPr="000E648A">
        <w:t xml:space="preserve">) </w:t>
      </w:r>
      <w:r w:rsidRPr="000E648A">
        <w:rPr>
          <w:i/>
        </w:rPr>
        <w:t>Symbolic Forms for a New Humanity</w:t>
      </w:r>
      <w:r w:rsidR="004C6C2E" w:rsidRPr="000E648A">
        <w:rPr>
          <w:i/>
        </w:rPr>
        <w:t>: Cultural and Racial Reconfigurations of Critical Theory</w:t>
      </w:r>
      <w:r w:rsidRPr="000E648A">
        <w:t xml:space="preserve"> (New York: Fordham University Press, 201</w:t>
      </w:r>
      <w:r w:rsidR="006E63D5">
        <w:t>1</w:t>
      </w:r>
      <w:r w:rsidRPr="000E648A">
        <w:t>)</w:t>
      </w:r>
      <w:r w:rsidR="00A60BDA">
        <w:t>.</w:t>
      </w:r>
    </w:p>
    <w:p w14:paraId="7E2987DD" w14:textId="77777777" w:rsidR="001125DC" w:rsidRPr="000E648A" w:rsidRDefault="001125DC" w:rsidP="00FE33EB">
      <w:pPr>
        <w:ind w:left="720"/>
        <w:rPr>
          <w:i/>
        </w:rPr>
      </w:pPr>
    </w:p>
    <w:p w14:paraId="1A4E2020" w14:textId="77777777" w:rsidR="00FE33EB" w:rsidRPr="000E648A" w:rsidRDefault="00FE33EB" w:rsidP="00FE33EB">
      <w:pPr>
        <w:ind w:left="720"/>
      </w:pPr>
      <w:r w:rsidRPr="000E648A">
        <w:rPr>
          <w:i/>
        </w:rPr>
        <w:t xml:space="preserve">Clint Eastwood and Images of American Masculinity </w:t>
      </w:r>
      <w:r w:rsidRPr="000E648A">
        <w:t>(</w:t>
      </w:r>
      <w:r w:rsidR="001125DC" w:rsidRPr="000E648A">
        <w:t xml:space="preserve">New York: </w:t>
      </w:r>
      <w:r w:rsidRPr="000E648A">
        <w:t xml:space="preserve">Fordham </w:t>
      </w:r>
      <w:r w:rsidR="001125DC" w:rsidRPr="000E648A">
        <w:t xml:space="preserve">University </w:t>
      </w:r>
      <w:r w:rsidRPr="000E648A">
        <w:t>Press</w:t>
      </w:r>
      <w:r w:rsidR="001125DC" w:rsidRPr="000E648A">
        <w:t>, 2009</w:t>
      </w:r>
      <w:r w:rsidRPr="000E648A">
        <w:t>).</w:t>
      </w:r>
    </w:p>
    <w:p w14:paraId="42332266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3EBB746D" w14:textId="77777777" w:rsidR="00FE33EB" w:rsidRPr="000E648A" w:rsidRDefault="00FE33EB" w:rsidP="00FE33EB">
      <w:pPr>
        <w:ind w:left="720"/>
      </w:pPr>
      <w:r w:rsidRPr="000E648A">
        <w:rPr>
          <w:i/>
        </w:rPr>
        <w:t>Moral Images of Freedom: A Future for Critical Theory</w:t>
      </w:r>
      <w:r w:rsidRPr="000E648A">
        <w:t xml:space="preserve"> (New York, MD: </w:t>
      </w:r>
      <w:proofErr w:type="spellStart"/>
      <w:r w:rsidRPr="000E648A">
        <w:t>Rowman</w:t>
      </w:r>
      <w:proofErr w:type="spellEnd"/>
      <w:r w:rsidRPr="000E648A">
        <w:t xml:space="preserve"> and Littlefield, 2007). </w:t>
      </w:r>
      <w:proofErr w:type="gramStart"/>
      <w:r w:rsidRPr="000E648A">
        <w:t>Winner of the Franz Fanon Award, 2007.</w:t>
      </w:r>
      <w:proofErr w:type="gramEnd"/>
    </w:p>
    <w:p w14:paraId="386E5D7A" w14:textId="77777777" w:rsidR="00FE33EB" w:rsidRPr="000E648A" w:rsidRDefault="00FE33EB"/>
    <w:p w14:paraId="7D04F007" w14:textId="77777777" w:rsidR="00FE33EB" w:rsidRPr="000E648A" w:rsidRDefault="00FE33EB">
      <w:pPr>
        <w:ind w:left="720"/>
      </w:pPr>
      <w:r w:rsidRPr="000E648A">
        <w:rPr>
          <w:i/>
        </w:rPr>
        <w:t>Defending Ideals: Democracy, War, and Political</w:t>
      </w:r>
      <w:r w:rsidRPr="000E648A">
        <w:t xml:space="preserve"> Struggles (New York: </w:t>
      </w:r>
      <w:proofErr w:type="spellStart"/>
      <w:r w:rsidRPr="000E648A">
        <w:t>R</w:t>
      </w:r>
      <w:r w:rsidR="008F50F6">
        <w:t>outledge</w:t>
      </w:r>
      <w:proofErr w:type="spellEnd"/>
      <w:r w:rsidR="008F50F6">
        <w:t>, 2004)</w:t>
      </w:r>
      <w:r w:rsidRPr="000E648A">
        <w:t>.</w:t>
      </w:r>
    </w:p>
    <w:p w14:paraId="41792D29" w14:textId="77777777" w:rsidR="00FE33EB" w:rsidRPr="000E648A" w:rsidRDefault="00FE33EB"/>
    <w:p w14:paraId="60C65808" w14:textId="77777777" w:rsidR="00FE33EB" w:rsidRPr="000E648A" w:rsidRDefault="00FE33EB">
      <w:pPr>
        <w:ind w:left="720"/>
      </w:pPr>
      <w:r w:rsidRPr="000E648A">
        <w:rPr>
          <w:i/>
        </w:rPr>
        <w:t>Between Women and Generations: Legacies of Dignity</w:t>
      </w:r>
      <w:r w:rsidRPr="000E648A">
        <w:t xml:space="preserve"> (New York: Palgrave, 2002)</w:t>
      </w:r>
      <w:proofErr w:type="gramStart"/>
      <w:r w:rsidRPr="000E648A">
        <w:t>;</w:t>
      </w:r>
      <w:proofErr w:type="gramEnd"/>
      <w:r w:rsidRPr="000E648A">
        <w:t xml:space="preserve"> Paperback edition with new introduction </w:t>
      </w:r>
      <w:r w:rsidR="006A6EF3">
        <w:t>(</w:t>
      </w:r>
      <w:proofErr w:type="spellStart"/>
      <w:r w:rsidR="006A6EF3">
        <w:t>Rowman</w:t>
      </w:r>
      <w:proofErr w:type="spellEnd"/>
      <w:r w:rsidR="006A6EF3">
        <w:t xml:space="preserve"> &amp; Littlefield, 2004).</w:t>
      </w:r>
    </w:p>
    <w:p w14:paraId="342C1874" w14:textId="77777777" w:rsidR="00FE33EB" w:rsidRPr="000E648A" w:rsidRDefault="00FE33EB"/>
    <w:p w14:paraId="1AB2E30C" w14:textId="77777777" w:rsidR="00FE33EB" w:rsidRPr="000E648A" w:rsidRDefault="00FE33EB">
      <w:pPr>
        <w:ind w:left="720"/>
      </w:pPr>
      <w:r w:rsidRPr="000E648A">
        <w:rPr>
          <w:i/>
        </w:rPr>
        <w:t>Just Cause: Freedom, Identity, and Rights</w:t>
      </w:r>
      <w:r w:rsidRPr="000E648A">
        <w:t xml:space="preserve"> (New York: </w:t>
      </w:r>
      <w:proofErr w:type="spellStart"/>
      <w:r w:rsidRPr="000E648A">
        <w:t>Rowman</w:t>
      </w:r>
      <w:proofErr w:type="spellEnd"/>
      <w:r w:rsidRPr="000E648A">
        <w:t xml:space="preserve"> &amp; Littlefield, 2000).</w:t>
      </w:r>
    </w:p>
    <w:p w14:paraId="5BBD1315" w14:textId="77777777" w:rsidR="00FE33EB" w:rsidRPr="000E648A" w:rsidRDefault="00FE33EB">
      <w:pPr>
        <w:ind w:left="720"/>
      </w:pPr>
      <w:r w:rsidRPr="000E648A">
        <w:t>At the Heart of Freedom: Feminism, Sex, and Equality (Princeton, New Jersey: Pr</w:t>
      </w:r>
      <w:r w:rsidR="006A6EF3">
        <w:t>inceton University Press, 1998)</w:t>
      </w:r>
      <w:r w:rsidRPr="000E648A">
        <w:t>.</w:t>
      </w:r>
    </w:p>
    <w:p w14:paraId="7F91F0A8" w14:textId="77777777" w:rsidR="00FE33EB" w:rsidRPr="000E648A" w:rsidRDefault="00FE33EB"/>
    <w:p w14:paraId="1CCA49AE" w14:textId="77777777" w:rsidR="00FE33EB" w:rsidRPr="000E648A" w:rsidRDefault="00FE33EB">
      <w:pPr>
        <w:ind w:left="720"/>
      </w:pPr>
      <w:proofErr w:type="gramStart"/>
      <w:r w:rsidRPr="000E648A">
        <w:rPr>
          <w:i/>
        </w:rPr>
        <w:t>At the Heart of Freedom</w:t>
      </w:r>
      <w:r w:rsidRPr="000E648A">
        <w:t xml:space="preserve"> (Princeton, NJ: Princeton University Press, 1998).</w:t>
      </w:r>
      <w:proofErr w:type="gramEnd"/>
    </w:p>
    <w:p w14:paraId="17795A60" w14:textId="77777777" w:rsidR="00FE33EB" w:rsidRPr="000E648A" w:rsidRDefault="00FE33EB"/>
    <w:p w14:paraId="258CD743" w14:textId="77777777" w:rsidR="00FE33EB" w:rsidRPr="000E648A" w:rsidRDefault="00FE33EB">
      <w:pPr>
        <w:ind w:left="720"/>
      </w:pPr>
      <w:r w:rsidRPr="000E648A">
        <w:t xml:space="preserve">Drucilla Cornell, Judith Butler, </w:t>
      </w:r>
      <w:proofErr w:type="spellStart"/>
      <w:r w:rsidRPr="000E648A">
        <w:t>Seyla</w:t>
      </w:r>
      <w:proofErr w:type="spellEnd"/>
      <w:r w:rsidRPr="000E648A">
        <w:t xml:space="preserve"> </w:t>
      </w:r>
      <w:proofErr w:type="spellStart"/>
      <w:r w:rsidRPr="000E648A">
        <w:t>Benhabib</w:t>
      </w:r>
      <w:proofErr w:type="spellEnd"/>
      <w:r w:rsidRPr="000E648A">
        <w:t xml:space="preserve"> and Nancy Fraser, </w:t>
      </w:r>
      <w:r w:rsidRPr="000E648A">
        <w:rPr>
          <w:i/>
        </w:rPr>
        <w:t>Feminist Contentions</w:t>
      </w:r>
      <w:r w:rsidRPr="000E648A">
        <w:t xml:space="preserve"> (New York: </w:t>
      </w:r>
      <w:proofErr w:type="spellStart"/>
      <w:r w:rsidRPr="000E648A">
        <w:t>R</w:t>
      </w:r>
      <w:r w:rsidR="006A6EF3">
        <w:t>outledge</w:t>
      </w:r>
      <w:proofErr w:type="spellEnd"/>
      <w:r w:rsidR="006A6EF3">
        <w:t>, Chapman &amp; Hall, 1995)</w:t>
      </w:r>
      <w:r w:rsidRPr="000E648A">
        <w:t>.</w:t>
      </w:r>
    </w:p>
    <w:p w14:paraId="272AFCA2" w14:textId="77777777" w:rsidR="00FE33EB" w:rsidRPr="000E648A" w:rsidRDefault="00FE33EB"/>
    <w:p w14:paraId="372A9DC8" w14:textId="77777777" w:rsidR="00FE33EB" w:rsidRPr="000E648A" w:rsidRDefault="00FE33EB">
      <w:pPr>
        <w:ind w:left="720"/>
      </w:pPr>
      <w:r w:rsidRPr="000E648A">
        <w:rPr>
          <w:i/>
        </w:rPr>
        <w:t>The Imaginary Domain:  A Discourse on Abortion, Pornography, and Sexual Harassment</w:t>
      </w:r>
      <w:r w:rsidRPr="000E648A">
        <w:t xml:space="preserve"> (New York: </w:t>
      </w:r>
      <w:proofErr w:type="spellStart"/>
      <w:r w:rsidRPr="000E648A">
        <w:t>R</w:t>
      </w:r>
      <w:r w:rsidR="006A6EF3">
        <w:t>outledge</w:t>
      </w:r>
      <w:proofErr w:type="spellEnd"/>
      <w:r w:rsidR="006A6EF3">
        <w:t>, Chapman &amp; Hall, 1995)</w:t>
      </w:r>
      <w:r w:rsidRPr="000E648A">
        <w:t>.</w:t>
      </w:r>
    </w:p>
    <w:p w14:paraId="78F3CDB5" w14:textId="77777777" w:rsidR="00FE33EB" w:rsidRPr="000E648A" w:rsidRDefault="00FE33EB"/>
    <w:p w14:paraId="3C27809B" w14:textId="77777777" w:rsidR="00FE33EB" w:rsidRPr="000E648A" w:rsidRDefault="00FE33EB">
      <w:pPr>
        <w:ind w:left="720"/>
      </w:pPr>
      <w:r w:rsidRPr="000E648A">
        <w:rPr>
          <w:i/>
        </w:rPr>
        <w:t xml:space="preserve">Transformations: </w:t>
      </w:r>
      <w:proofErr w:type="spellStart"/>
      <w:r w:rsidRPr="000E648A">
        <w:rPr>
          <w:i/>
        </w:rPr>
        <w:t>Recollective</w:t>
      </w:r>
      <w:proofErr w:type="spellEnd"/>
      <w:r w:rsidRPr="000E648A">
        <w:rPr>
          <w:i/>
        </w:rPr>
        <w:t xml:space="preserve"> Imagination and Sexual Difference</w:t>
      </w:r>
      <w:r w:rsidRPr="000E648A">
        <w:t xml:space="preserve"> (New York: </w:t>
      </w:r>
      <w:proofErr w:type="spellStart"/>
      <w:r w:rsidRPr="000E648A">
        <w:t>R</w:t>
      </w:r>
      <w:r w:rsidR="006A6EF3">
        <w:t>outledge</w:t>
      </w:r>
      <w:proofErr w:type="spellEnd"/>
      <w:r w:rsidR="006A6EF3">
        <w:t>, Chapman &amp; Hall, 1993)</w:t>
      </w:r>
      <w:r w:rsidRPr="000E648A">
        <w:t>.</w:t>
      </w:r>
    </w:p>
    <w:p w14:paraId="527D8ADB" w14:textId="77777777" w:rsidR="00FE33EB" w:rsidRPr="000E648A" w:rsidRDefault="00FE33EB"/>
    <w:p w14:paraId="3544D784" w14:textId="77777777" w:rsidR="00FE33EB" w:rsidRPr="000E648A" w:rsidRDefault="00FE33EB">
      <w:pPr>
        <w:ind w:left="720"/>
      </w:pPr>
      <w:proofErr w:type="gramStart"/>
      <w:r w:rsidRPr="000E648A">
        <w:rPr>
          <w:i/>
        </w:rPr>
        <w:t>The Philosophy of the Limit</w:t>
      </w:r>
      <w:r w:rsidRPr="000E648A">
        <w:t xml:space="preserve"> (New York: </w:t>
      </w:r>
      <w:proofErr w:type="spellStart"/>
      <w:r w:rsidRPr="000E648A">
        <w:t>R</w:t>
      </w:r>
      <w:r w:rsidR="006A6EF3">
        <w:t>outledge</w:t>
      </w:r>
      <w:proofErr w:type="spellEnd"/>
      <w:r w:rsidR="006A6EF3">
        <w:t>, Chapman &amp; Hall, 1992)</w:t>
      </w:r>
      <w:r w:rsidRPr="000E648A">
        <w:t>.</w:t>
      </w:r>
      <w:proofErr w:type="gramEnd"/>
    </w:p>
    <w:p w14:paraId="2D0CA245" w14:textId="77777777" w:rsidR="00FE33EB" w:rsidRPr="000E648A" w:rsidRDefault="00FE33EB"/>
    <w:p w14:paraId="58B9F733" w14:textId="77777777" w:rsidR="00FE33EB" w:rsidRPr="000E648A" w:rsidRDefault="00FE33EB">
      <w:pPr>
        <w:ind w:left="720"/>
      </w:pPr>
      <w:r w:rsidRPr="000E648A">
        <w:rPr>
          <w:i/>
        </w:rPr>
        <w:lastRenderedPageBreak/>
        <w:t>Beyond Accommodation: Ethical Feminism, Deconstruction and the Law</w:t>
      </w:r>
      <w:r w:rsidRPr="000E648A">
        <w:t xml:space="preserve"> (New York: </w:t>
      </w:r>
      <w:proofErr w:type="spellStart"/>
      <w:r w:rsidRPr="000E648A">
        <w:t>Routledge</w:t>
      </w:r>
      <w:proofErr w:type="spellEnd"/>
      <w:r w:rsidRPr="000E648A">
        <w:t>, Chapman &amp; Hall, 1991)</w:t>
      </w:r>
      <w:proofErr w:type="gramStart"/>
      <w:r w:rsidRPr="000E648A">
        <w:t>;</w:t>
      </w:r>
      <w:proofErr w:type="gramEnd"/>
      <w:r w:rsidRPr="000E648A">
        <w:t xml:space="preserve"> Ne</w:t>
      </w:r>
      <w:r w:rsidR="006A6EF3">
        <w:t>w edition with new introduction</w:t>
      </w:r>
      <w:r w:rsidRPr="000E648A">
        <w:t xml:space="preserve"> (New York: Roman &amp; Littlefi</w:t>
      </w:r>
      <w:r w:rsidR="006A6EF3">
        <w:t>eld, 1999)</w:t>
      </w:r>
      <w:r w:rsidRPr="000E648A">
        <w:t>.</w:t>
      </w:r>
    </w:p>
    <w:p w14:paraId="714D39F7" w14:textId="77777777" w:rsidR="00FE33EB" w:rsidRPr="000E648A" w:rsidRDefault="00FE33EB"/>
    <w:p w14:paraId="3AB59BC9" w14:textId="77777777" w:rsidR="00FE33EB" w:rsidRPr="000E648A" w:rsidRDefault="00FE33EB">
      <w:pPr>
        <w:ind w:left="720"/>
        <w:rPr>
          <w:b/>
          <w:i/>
        </w:rPr>
      </w:pPr>
    </w:p>
    <w:p w14:paraId="2043D151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64C1D73B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  <w:r w:rsidRPr="000E648A">
        <w:rPr>
          <w:rFonts w:ascii="Times New Roman" w:hAnsi="Times New Roman"/>
          <w:b/>
          <w:smallCaps/>
          <w:spacing w:val="100"/>
        </w:rPr>
        <w:t>Edited Books</w:t>
      </w:r>
    </w:p>
    <w:p w14:paraId="7B6AE538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4EE8A009" w14:textId="77777777" w:rsidR="00976C04" w:rsidRDefault="00976C04" w:rsidP="00FE33EB">
      <w:pPr>
        <w:ind w:left="720"/>
        <w:rPr>
          <w:i/>
        </w:rPr>
      </w:pPr>
      <w:r>
        <w:rPr>
          <w:i/>
        </w:rPr>
        <w:t>The Dignity Jurisprudence of the Constitutional Court of South Africa: Cases and Materials (Two Volumes)</w:t>
      </w:r>
      <w:r>
        <w:t xml:space="preserve"> (edited with Diana Dunbar, Stu </w:t>
      </w:r>
      <w:proofErr w:type="spellStart"/>
      <w:r>
        <w:t>Woolman</w:t>
      </w:r>
      <w:proofErr w:type="spellEnd"/>
      <w:r>
        <w:t xml:space="preserve">, Sam Fuller, Jason </w:t>
      </w:r>
      <w:proofErr w:type="spellStart"/>
      <w:r>
        <w:t>Brickhill</w:t>
      </w:r>
      <w:proofErr w:type="spellEnd"/>
      <w:r>
        <w:t>, and Michael Bishop) (New York: Fordham University Press, 2013)</w:t>
      </w:r>
      <w:r>
        <w:rPr>
          <w:i/>
        </w:rPr>
        <w:t xml:space="preserve"> </w:t>
      </w:r>
    </w:p>
    <w:p w14:paraId="4D505B80" w14:textId="77777777" w:rsidR="00976C04" w:rsidRDefault="00976C04" w:rsidP="00FE33EB">
      <w:pPr>
        <w:ind w:left="720"/>
        <w:rPr>
          <w:i/>
        </w:rPr>
      </w:pPr>
    </w:p>
    <w:p w14:paraId="1ED31C5D" w14:textId="77777777" w:rsidR="00C24FB5" w:rsidRPr="00C24FB5" w:rsidRDefault="00C24FB5" w:rsidP="00FE33EB">
      <w:pPr>
        <w:ind w:left="720"/>
      </w:pPr>
      <w:proofErr w:type="spellStart"/>
      <w:proofErr w:type="gramStart"/>
      <w:r>
        <w:rPr>
          <w:i/>
        </w:rPr>
        <w:t>uBuntu</w:t>
      </w:r>
      <w:proofErr w:type="spellEnd"/>
      <w:proofErr w:type="gramEnd"/>
      <w:r>
        <w:rPr>
          <w:i/>
        </w:rPr>
        <w:t xml:space="preserve"> and the Law: African Ideals and </w:t>
      </w:r>
      <w:proofErr w:type="spellStart"/>
      <w:r>
        <w:rPr>
          <w:i/>
        </w:rPr>
        <w:t>Postapartheid</w:t>
      </w:r>
      <w:proofErr w:type="spellEnd"/>
      <w:r>
        <w:rPr>
          <w:i/>
        </w:rPr>
        <w:t xml:space="preserve"> Jurisprudence</w:t>
      </w:r>
      <w:r>
        <w:t xml:space="preserve"> (edited with </w:t>
      </w:r>
      <w:proofErr w:type="spellStart"/>
      <w:r>
        <w:t>Nyoko</w:t>
      </w:r>
      <w:proofErr w:type="spellEnd"/>
      <w:r>
        <w:t xml:space="preserve"> </w:t>
      </w:r>
      <w:proofErr w:type="spellStart"/>
      <w:r>
        <w:t>Muvangua</w:t>
      </w:r>
      <w:proofErr w:type="spellEnd"/>
      <w:r>
        <w:t>) (New York: Fordham University Press, 2012)</w:t>
      </w:r>
    </w:p>
    <w:p w14:paraId="23F3CD9D" w14:textId="77777777" w:rsidR="00C24FB5" w:rsidRDefault="00C24FB5" w:rsidP="00FE33EB">
      <w:pPr>
        <w:ind w:left="720"/>
        <w:rPr>
          <w:i/>
        </w:rPr>
      </w:pPr>
    </w:p>
    <w:p w14:paraId="5B23D1DB" w14:textId="77777777" w:rsidR="00FE33EB" w:rsidRPr="000E648A" w:rsidRDefault="00FE33EB" w:rsidP="00FE33EB">
      <w:pPr>
        <w:ind w:left="720"/>
      </w:pPr>
      <w:r w:rsidRPr="000E648A">
        <w:rPr>
          <w:i/>
        </w:rPr>
        <w:t xml:space="preserve">Dignity, Freedom and the Post-Apartheid Legal Order: The Critical Jurisprudence of Justice Laurie Ackermann </w:t>
      </w:r>
      <w:r w:rsidR="00EA4A7D" w:rsidRPr="000E648A">
        <w:t>(e</w:t>
      </w:r>
      <w:r w:rsidRPr="000E648A">
        <w:t xml:space="preserve">dited with </w:t>
      </w:r>
      <w:proofErr w:type="spellStart"/>
      <w:r w:rsidRPr="000E648A">
        <w:t>Jaco</w:t>
      </w:r>
      <w:proofErr w:type="spellEnd"/>
      <w:r w:rsidRPr="000E648A">
        <w:t xml:space="preserve"> Barnard-</w:t>
      </w:r>
      <w:proofErr w:type="spellStart"/>
      <w:r w:rsidRPr="000E648A">
        <w:t>Naude</w:t>
      </w:r>
      <w:proofErr w:type="spellEnd"/>
      <w:r w:rsidRPr="000E648A">
        <w:t xml:space="preserve"> and Francois Du Bois</w:t>
      </w:r>
      <w:r w:rsidR="00EA4A7D" w:rsidRPr="000E648A">
        <w:t>)</w:t>
      </w:r>
      <w:r w:rsidRPr="000E648A">
        <w:rPr>
          <w:i/>
        </w:rPr>
        <w:t xml:space="preserve"> </w:t>
      </w:r>
      <w:r w:rsidRPr="000E648A">
        <w:t>(</w:t>
      </w:r>
      <w:r w:rsidR="00EA4A7D" w:rsidRPr="000E648A">
        <w:t xml:space="preserve">Cape Town: </w:t>
      </w:r>
      <w:proofErr w:type="spellStart"/>
      <w:r w:rsidR="00EA4A7D" w:rsidRPr="000E648A">
        <w:t>Juta</w:t>
      </w:r>
      <w:proofErr w:type="spellEnd"/>
      <w:r w:rsidR="00EA4A7D" w:rsidRPr="000E648A">
        <w:t>, 2009</w:t>
      </w:r>
      <w:r w:rsidRPr="000E648A">
        <w:t>)</w:t>
      </w:r>
    </w:p>
    <w:p w14:paraId="0836A5E3" w14:textId="77777777" w:rsidR="00FE33EB" w:rsidRPr="000E648A" w:rsidRDefault="00FE33EB"/>
    <w:p w14:paraId="3386BB73" w14:textId="77777777" w:rsidR="00FE33EB" w:rsidRPr="000E648A" w:rsidRDefault="00FE33EB">
      <w:pPr>
        <w:ind w:left="720"/>
      </w:pPr>
      <w:r w:rsidRPr="000E648A">
        <w:rPr>
          <w:i/>
        </w:rPr>
        <w:t>Feminism and Pornography</w:t>
      </w:r>
      <w:r w:rsidRPr="000E648A">
        <w:t xml:space="preserve"> (Oxford: </w:t>
      </w:r>
      <w:r w:rsidR="000100EC" w:rsidRPr="000E648A">
        <w:t>Oxford University Press, 2000)</w:t>
      </w:r>
      <w:r w:rsidRPr="000E648A">
        <w:t xml:space="preserve"> </w:t>
      </w:r>
    </w:p>
    <w:p w14:paraId="52D1F747" w14:textId="77777777" w:rsidR="00FE33EB" w:rsidRPr="000E648A" w:rsidRDefault="00FE33EB"/>
    <w:p w14:paraId="5C084A17" w14:textId="77777777" w:rsidR="00FE33EB" w:rsidRPr="000E648A" w:rsidRDefault="00FE33EB">
      <w:pPr>
        <w:ind w:left="720"/>
      </w:pPr>
      <w:r w:rsidRPr="000E648A">
        <w:rPr>
          <w:i/>
        </w:rPr>
        <w:t>Deconstruction and the Possibility of Justice</w:t>
      </w:r>
      <w:r w:rsidRPr="000E648A">
        <w:t xml:space="preserve"> </w:t>
      </w:r>
      <w:r w:rsidR="000100EC" w:rsidRPr="000E648A">
        <w:t>(edited with David Carlson and Michel Rosenfeld)</w:t>
      </w:r>
      <w:r w:rsidRPr="000E648A">
        <w:t xml:space="preserve"> (New York: </w:t>
      </w:r>
      <w:proofErr w:type="spellStart"/>
      <w:r w:rsidRPr="000E648A">
        <w:t>Routledge</w:t>
      </w:r>
      <w:proofErr w:type="spellEnd"/>
      <w:r w:rsidRPr="000E648A">
        <w:t>, 1992)</w:t>
      </w:r>
    </w:p>
    <w:p w14:paraId="450F3264" w14:textId="77777777" w:rsidR="00FE33EB" w:rsidRPr="000E648A" w:rsidRDefault="00FE33EB"/>
    <w:p w14:paraId="730CFE97" w14:textId="77777777" w:rsidR="00FE33EB" w:rsidRPr="000E648A" w:rsidRDefault="00FE33EB">
      <w:pPr>
        <w:ind w:left="720"/>
      </w:pPr>
      <w:r w:rsidRPr="000E648A">
        <w:rPr>
          <w:i/>
        </w:rPr>
        <w:t>Hegel and Legal Theory</w:t>
      </w:r>
      <w:r w:rsidR="00131F0A" w:rsidRPr="000E648A">
        <w:t xml:space="preserve"> (edited with David Carlson and Michel Rosenfeld)</w:t>
      </w:r>
      <w:r w:rsidRPr="000E648A">
        <w:t xml:space="preserve"> (New York: </w:t>
      </w:r>
      <w:proofErr w:type="spellStart"/>
      <w:r w:rsidRPr="000E648A">
        <w:t>Routledge</w:t>
      </w:r>
      <w:proofErr w:type="spellEnd"/>
      <w:r w:rsidRPr="000E648A">
        <w:t>, 1991)</w:t>
      </w:r>
    </w:p>
    <w:p w14:paraId="548FE602" w14:textId="77777777" w:rsidR="00FE33EB" w:rsidRPr="000E648A" w:rsidRDefault="00FE33EB"/>
    <w:p w14:paraId="2F77BE02" w14:textId="77777777" w:rsidR="00FE33EB" w:rsidRPr="000E648A" w:rsidRDefault="00FE33EB">
      <w:pPr>
        <w:ind w:left="720"/>
      </w:pPr>
      <w:r w:rsidRPr="000E648A">
        <w:rPr>
          <w:i/>
        </w:rPr>
        <w:t>Feminism as Critique: On the Politics of Gender</w:t>
      </w:r>
      <w:r w:rsidR="00131F0A" w:rsidRPr="000E648A">
        <w:t xml:space="preserve"> (with </w:t>
      </w:r>
      <w:proofErr w:type="spellStart"/>
      <w:r w:rsidR="00131F0A" w:rsidRPr="000E648A">
        <w:t>Seyla</w:t>
      </w:r>
      <w:proofErr w:type="spellEnd"/>
      <w:r w:rsidR="00131F0A" w:rsidRPr="000E648A">
        <w:t xml:space="preserve"> </w:t>
      </w:r>
      <w:proofErr w:type="spellStart"/>
      <w:r w:rsidR="00131F0A" w:rsidRPr="000E648A">
        <w:t>Benhabib</w:t>
      </w:r>
      <w:proofErr w:type="spellEnd"/>
      <w:r w:rsidR="00131F0A" w:rsidRPr="000E648A">
        <w:t xml:space="preserve">) </w:t>
      </w:r>
      <w:r w:rsidRPr="000E648A">
        <w:t>(Minneapolis: Unive</w:t>
      </w:r>
      <w:r w:rsidR="00131F0A" w:rsidRPr="000E648A">
        <w:t>rsity of Minnesota Press, 1987)</w:t>
      </w:r>
      <w:r w:rsidRPr="000E648A">
        <w:t xml:space="preserve"> </w:t>
      </w:r>
    </w:p>
    <w:p w14:paraId="1FC1200E" w14:textId="77777777" w:rsidR="00FE33EB" w:rsidRPr="000E648A" w:rsidRDefault="00FE33EB">
      <w:pPr>
        <w:ind w:left="720"/>
      </w:pPr>
    </w:p>
    <w:p w14:paraId="4EF77DF2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07A783FC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407F1092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  <w:r w:rsidRPr="000E648A">
        <w:rPr>
          <w:rFonts w:ascii="Times New Roman" w:hAnsi="Times New Roman"/>
          <w:b/>
          <w:smallCaps/>
          <w:spacing w:val="100"/>
        </w:rPr>
        <w:t>Essays and Articles</w:t>
      </w:r>
    </w:p>
    <w:p w14:paraId="65AB8974" w14:textId="77777777" w:rsidR="00107AB9" w:rsidRDefault="00107AB9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7D7110AB" w14:textId="4BB9AF76" w:rsidR="005250E6" w:rsidRDefault="005250E6" w:rsidP="005250E6">
      <w:pPr>
        <w:ind w:left="720"/>
      </w:pPr>
      <w:r>
        <w:t xml:space="preserve">“There’s Nothing Revolutionary About a Blowjob” co-authored with Stephen </w:t>
      </w:r>
      <w:proofErr w:type="spellStart"/>
      <w:r>
        <w:t>Seely</w:t>
      </w:r>
      <w:proofErr w:type="spellEnd"/>
      <w:r>
        <w:t xml:space="preserve"> in </w:t>
      </w:r>
      <w:r>
        <w:rPr>
          <w:i/>
        </w:rPr>
        <w:t xml:space="preserve">Social Text </w:t>
      </w:r>
      <w:r w:rsidRPr="005250E6">
        <w:t>32:</w:t>
      </w:r>
      <w:r>
        <w:t>2. Summer 2014)</w:t>
      </w:r>
    </w:p>
    <w:p w14:paraId="46211009" w14:textId="77777777" w:rsidR="005250E6" w:rsidRDefault="005250E6" w:rsidP="00A60BDA">
      <w:pPr>
        <w:ind w:left="720"/>
      </w:pPr>
    </w:p>
    <w:p w14:paraId="4F08CDDF" w14:textId="2F266D76" w:rsidR="00A60BDA" w:rsidRDefault="00A60BDA" w:rsidP="00A60BDA">
      <w:pPr>
        <w:ind w:left="720"/>
      </w:pPr>
      <w:r>
        <w:t xml:space="preserve">“Fanon Today” in </w:t>
      </w:r>
      <w:r w:rsidRPr="001F4790">
        <w:rPr>
          <w:i/>
        </w:rPr>
        <w:t xml:space="preserve">The </w:t>
      </w:r>
      <w:r>
        <w:rPr>
          <w:i/>
        </w:rPr>
        <w:t xml:space="preserve">Meanings of Right: The Philosophy and Social Theory of Human Rights </w:t>
      </w:r>
      <w:r>
        <w:t xml:space="preserve">Ed. Costas </w:t>
      </w:r>
      <w:proofErr w:type="spellStart"/>
      <w:r>
        <w:t>Douzinas</w:t>
      </w:r>
      <w:proofErr w:type="spellEnd"/>
      <w:r>
        <w:t xml:space="preserve"> and </w:t>
      </w:r>
      <w:proofErr w:type="spellStart"/>
      <w:r>
        <w:t>Conor</w:t>
      </w:r>
      <w:proofErr w:type="spellEnd"/>
      <w:r>
        <w:t xml:space="preserve"> </w:t>
      </w:r>
      <w:proofErr w:type="spellStart"/>
      <w:r>
        <w:t>Gearty</w:t>
      </w:r>
      <w:proofErr w:type="spellEnd"/>
      <w:r>
        <w:t xml:space="preserve"> (Cambridge: Cambridge University Press, 2014), 121-136.</w:t>
      </w:r>
    </w:p>
    <w:p w14:paraId="2FB8A09B" w14:textId="77777777" w:rsidR="00A60BDA" w:rsidRDefault="00A60BDA" w:rsidP="00A60BDA">
      <w:pPr>
        <w:ind w:left="720"/>
      </w:pPr>
    </w:p>
    <w:p w14:paraId="76587D33" w14:textId="031FE387" w:rsidR="00A60BDA" w:rsidRDefault="00A60BDA" w:rsidP="00A60BDA">
      <w:pPr>
        <w:ind w:left="720"/>
      </w:pPr>
      <w:r>
        <w:t>“</w:t>
      </w:r>
      <w:proofErr w:type="spellStart"/>
      <w:proofErr w:type="gramStart"/>
      <w:r>
        <w:t>uBuntu</w:t>
      </w:r>
      <w:proofErr w:type="spellEnd"/>
      <w:proofErr w:type="gramEnd"/>
      <w:r>
        <w:t xml:space="preserve"> and Subaltern Legality” in </w:t>
      </w:r>
      <w:proofErr w:type="spellStart"/>
      <w:r>
        <w:rPr>
          <w:i/>
        </w:rPr>
        <w:t>uBuntu</w:t>
      </w:r>
      <w:proofErr w:type="spellEnd"/>
      <w:r>
        <w:rPr>
          <w:i/>
        </w:rPr>
        <w:t xml:space="preserve">: Curating the Archive </w:t>
      </w:r>
      <w:r>
        <w:t xml:space="preserve">Ed. Leonhard </w:t>
      </w:r>
      <w:proofErr w:type="spellStart"/>
      <w:r>
        <w:t>Praeg</w:t>
      </w:r>
      <w:proofErr w:type="spellEnd"/>
      <w:r>
        <w:t xml:space="preserve"> and </w:t>
      </w:r>
      <w:proofErr w:type="spellStart"/>
      <w:r>
        <w:t>Siphokazi</w:t>
      </w:r>
      <w:proofErr w:type="spellEnd"/>
      <w:r>
        <w:t xml:space="preserve"> </w:t>
      </w:r>
      <w:proofErr w:type="spellStart"/>
      <w:r>
        <w:t>Magadla</w:t>
      </w:r>
      <w:proofErr w:type="spellEnd"/>
      <w:r>
        <w:t xml:space="preserve"> (South Africa: University of KwaZulu-Natal Press, 2014), 167-176.</w:t>
      </w:r>
    </w:p>
    <w:p w14:paraId="00C50DDF" w14:textId="77777777" w:rsidR="009E631E" w:rsidRDefault="009E631E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22B1D89D" w14:textId="77777777" w:rsidR="001F4790" w:rsidRDefault="001F4790" w:rsidP="00282054">
      <w:pPr>
        <w:ind w:left="720"/>
      </w:pPr>
      <w:r>
        <w:lastRenderedPageBreak/>
        <w:t>“</w:t>
      </w:r>
      <w:proofErr w:type="gramStart"/>
      <w:r>
        <w:t xml:space="preserve">Introduction to The Dignity Jurisprudence” in </w:t>
      </w:r>
      <w:r w:rsidRPr="001F4790">
        <w:rPr>
          <w:i/>
        </w:rPr>
        <w:t>The Dignity Jurisprudence of the Constitutional Court of South Africa</w:t>
      </w:r>
      <w:r>
        <w:t xml:space="preserve"> (New York: Fordham University Press, 2013), 3-20.</w:t>
      </w:r>
      <w:proofErr w:type="gramEnd"/>
    </w:p>
    <w:p w14:paraId="1BCFC625" w14:textId="77777777" w:rsidR="001F4790" w:rsidRDefault="001F4790" w:rsidP="00282054">
      <w:pPr>
        <w:ind w:left="720"/>
      </w:pPr>
    </w:p>
    <w:p w14:paraId="0CF146E2" w14:textId="77777777" w:rsidR="001F4790" w:rsidRPr="001F4790" w:rsidRDefault="001F4790" w:rsidP="00282054">
      <w:pPr>
        <w:ind w:left="720"/>
      </w:pPr>
      <w:r>
        <w:t xml:space="preserve">“Variegated Visions of Humanity: The Ambiguous Legacy of the Law of Peoples” in </w:t>
      </w:r>
      <w:r w:rsidRPr="001F4790">
        <w:rPr>
          <w:i/>
        </w:rPr>
        <w:t>Language, Ideology, and the Human: New Interventions</w:t>
      </w:r>
      <w:r>
        <w:rPr>
          <w:i/>
        </w:rPr>
        <w:t xml:space="preserve"> </w:t>
      </w:r>
      <w:r>
        <w:t xml:space="preserve">Ed. </w:t>
      </w:r>
      <w:proofErr w:type="spellStart"/>
      <w:r>
        <w:t>Sanja</w:t>
      </w:r>
      <w:proofErr w:type="spellEnd"/>
      <w:r>
        <w:t xml:space="preserve"> </w:t>
      </w:r>
      <w:proofErr w:type="spellStart"/>
      <w:r>
        <w:t>Bahun</w:t>
      </w:r>
      <w:proofErr w:type="spellEnd"/>
      <w:r>
        <w:t xml:space="preserve"> and </w:t>
      </w:r>
      <w:proofErr w:type="spellStart"/>
      <w:r>
        <w:t>Dusan</w:t>
      </w:r>
      <w:proofErr w:type="spellEnd"/>
      <w:r>
        <w:t xml:space="preserve"> </w:t>
      </w:r>
      <w:proofErr w:type="spellStart"/>
      <w:r>
        <w:t>Radunovic</w:t>
      </w:r>
      <w:proofErr w:type="spellEnd"/>
      <w:r>
        <w:t xml:space="preserve">. (London: </w:t>
      </w:r>
      <w:proofErr w:type="spellStart"/>
      <w:r>
        <w:t>Ashgate</w:t>
      </w:r>
      <w:proofErr w:type="spellEnd"/>
      <w:r>
        <w:t>, 2012)</w:t>
      </w:r>
      <w:proofErr w:type="gramStart"/>
      <w:r>
        <w:t>, 159-172.</w:t>
      </w:r>
      <w:proofErr w:type="gramEnd"/>
    </w:p>
    <w:p w14:paraId="1F39083C" w14:textId="77777777" w:rsidR="001F4790" w:rsidRDefault="001F4790" w:rsidP="00282054">
      <w:pPr>
        <w:ind w:left="720"/>
      </w:pPr>
    </w:p>
    <w:p w14:paraId="69FDA380" w14:textId="77777777" w:rsidR="000636B4" w:rsidRDefault="000636B4" w:rsidP="00282054">
      <w:pPr>
        <w:ind w:left="720"/>
      </w:pPr>
      <w:r>
        <w:t xml:space="preserve">“A Call for a Nuanced Constitutional Jurisprudence: South Africa, </w:t>
      </w:r>
      <w:proofErr w:type="spellStart"/>
      <w:r>
        <w:t>uBuntu</w:t>
      </w:r>
      <w:proofErr w:type="spellEnd"/>
      <w:r>
        <w:t xml:space="preserve">, Dignity, and Reconciliation.” In </w:t>
      </w:r>
      <w:proofErr w:type="spellStart"/>
      <w:r w:rsidRPr="000636B4">
        <w:rPr>
          <w:i/>
        </w:rPr>
        <w:t>uBuntu</w:t>
      </w:r>
      <w:proofErr w:type="spellEnd"/>
      <w:r w:rsidRPr="000636B4">
        <w:rPr>
          <w:i/>
        </w:rPr>
        <w:t xml:space="preserve"> and the Law: African Ideals and </w:t>
      </w:r>
      <w:proofErr w:type="spellStart"/>
      <w:r w:rsidRPr="000636B4">
        <w:rPr>
          <w:i/>
        </w:rPr>
        <w:t>Postapartheid</w:t>
      </w:r>
      <w:proofErr w:type="spellEnd"/>
      <w:r w:rsidRPr="000636B4">
        <w:rPr>
          <w:i/>
        </w:rPr>
        <w:t xml:space="preserve"> Jurisprudence</w:t>
      </w:r>
      <w:r>
        <w:t xml:space="preserve"> (New York: Fordham University Press, 2012), 324-332.</w:t>
      </w:r>
    </w:p>
    <w:p w14:paraId="42764273" w14:textId="77777777" w:rsidR="000636B4" w:rsidRDefault="000636B4" w:rsidP="00282054">
      <w:pPr>
        <w:ind w:left="720"/>
      </w:pPr>
    </w:p>
    <w:p w14:paraId="4DE008F2" w14:textId="77777777" w:rsidR="000636B4" w:rsidRDefault="000636B4" w:rsidP="00282054">
      <w:pPr>
        <w:ind w:left="720"/>
      </w:pPr>
      <w:r>
        <w:t xml:space="preserve">“Exploring </w:t>
      </w:r>
      <w:proofErr w:type="spellStart"/>
      <w:r>
        <w:t>uBuntu</w:t>
      </w:r>
      <w:proofErr w:type="spellEnd"/>
      <w:r>
        <w:t xml:space="preserve">: Tentative Reflections” (with Karin van </w:t>
      </w:r>
      <w:proofErr w:type="spellStart"/>
      <w:r>
        <w:t>Marle</w:t>
      </w:r>
      <w:proofErr w:type="spellEnd"/>
      <w:r>
        <w:t xml:space="preserve">) In </w:t>
      </w:r>
      <w:proofErr w:type="spellStart"/>
      <w:r w:rsidRPr="000636B4">
        <w:rPr>
          <w:i/>
        </w:rPr>
        <w:t>uBuntu</w:t>
      </w:r>
      <w:proofErr w:type="spellEnd"/>
      <w:r w:rsidRPr="000636B4">
        <w:rPr>
          <w:i/>
        </w:rPr>
        <w:t xml:space="preserve"> and the Law: African Ideals and </w:t>
      </w:r>
      <w:proofErr w:type="spellStart"/>
      <w:r w:rsidRPr="000636B4">
        <w:rPr>
          <w:i/>
        </w:rPr>
        <w:t>Postapartheid</w:t>
      </w:r>
      <w:proofErr w:type="spellEnd"/>
      <w:r w:rsidRPr="000636B4">
        <w:rPr>
          <w:i/>
        </w:rPr>
        <w:t xml:space="preserve"> Jurisprudence</w:t>
      </w:r>
      <w:r>
        <w:t xml:space="preserve"> (New York: Fordham University Press, 2012), 344-366.</w:t>
      </w:r>
    </w:p>
    <w:p w14:paraId="26C41D95" w14:textId="77777777" w:rsidR="001F4790" w:rsidRPr="004752F4" w:rsidRDefault="001F4790" w:rsidP="00282054">
      <w:pPr>
        <w:ind w:left="720"/>
      </w:pPr>
      <w:r>
        <w:t xml:space="preserve">“Can there be a People’s Commons: The Significance of Rosa </w:t>
      </w:r>
      <w:proofErr w:type="spellStart"/>
      <w:r>
        <w:t>Luxemberg’s</w:t>
      </w:r>
      <w:proofErr w:type="spellEnd"/>
      <w:r>
        <w:t xml:space="preserve"> </w:t>
      </w:r>
      <w:r w:rsidR="004752F4">
        <w:t xml:space="preserve">Accumulation of Capital” in </w:t>
      </w:r>
      <w:r w:rsidR="004752F4" w:rsidRPr="004752F4">
        <w:rPr>
          <w:bCs/>
          <w:i/>
          <w:color w:val="262626"/>
          <w:szCs w:val="24"/>
        </w:rPr>
        <w:t>The Intellectual Origins of the Global Financial Crisis</w:t>
      </w:r>
      <w:r w:rsidR="004752F4">
        <w:rPr>
          <w:bCs/>
          <w:i/>
          <w:color w:val="262626"/>
          <w:szCs w:val="24"/>
        </w:rPr>
        <w:t xml:space="preserve">. </w:t>
      </w:r>
      <w:r w:rsidR="004752F4" w:rsidRPr="004752F4">
        <w:rPr>
          <w:bCs/>
          <w:color w:val="262626"/>
          <w:szCs w:val="24"/>
        </w:rPr>
        <w:t xml:space="preserve">Ed. Roger Berkowitz </w:t>
      </w:r>
      <w:r w:rsidR="004752F4">
        <w:rPr>
          <w:bCs/>
          <w:color w:val="262626"/>
          <w:szCs w:val="24"/>
        </w:rPr>
        <w:t>(New York: Fordham University Press, 2012), 191-198.</w:t>
      </w:r>
    </w:p>
    <w:p w14:paraId="4CAFA5A9" w14:textId="77777777" w:rsidR="000636B4" w:rsidRDefault="000636B4" w:rsidP="00282054">
      <w:pPr>
        <w:ind w:left="720"/>
      </w:pPr>
    </w:p>
    <w:p w14:paraId="097317A5" w14:textId="77777777" w:rsidR="00282054" w:rsidRDefault="00282054" w:rsidP="00282054">
      <w:pPr>
        <w:ind w:left="720"/>
      </w:pPr>
      <w:r>
        <w:t xml:space="preserve">“Imagining a World Without the Violation of Animals.” In </w:t>
      </w:r>
      <w:r w:rsidRPr="007927EF">
        <w:rPr>
          <w:i/>
        </w:rPr>
        <w:t>Strangers to Nature: Animal Lives and Human Ethics</w:t>
      </w:r>
      <w:r>
        <w:t xml:space="preserve">. Ed. Gregory </w:t>
      </w:r>
      <w:proofErr w:type="spellStart"/>
      <w:r>
        <w:t>Zucker</w:t>
      </w:r>
      <w:proofErr w:type="spellEnd"/>
      <w:r>
        <w:t xml:space="preserve"> (Lanham, MD: </w:t>
      </w:r>
      <w:proofErr w:type="spellStart"/>
      <w:r>
        <w:t>Rowman</w:t>
      </w:r>
      <w:proofErr w:type="spellEnd"/>
      <w:r>
        <w:t xml:space="preserve"> &amp; Littlefield, 2012)</w:t>
      </w:r>
    </w:p>
    <w:p w14:paraId="1F5EC0DA" w14:textId="77777777" w:rsidR="00282054" w:rsidRDefault="00282054" w:rsidP="009E631E">
      <w:pPr>
        <w:ind w:left="720"/>
      </w:pPr>
    </w:p>
    <w:p w14:paraId="11192F9C" w14:textId="77777777" w:rsidR="00B920CB" w:rsidRDefault="00B920CB" w:rsidP="009E631E">
      <w:pPr>
        <w:ind w:left="720"/>
      </w:pPr>
      <w:r>
        <w:t xml:space="preserve">“The ‘Enabling Violation’ of International Adoption.” </w:t>
      </w:r>
      <w:r w:rsidRPr="00B920CB">
        <w:rPr>
          <w:i/>
        </w:rPr>
        <w:t>New York Times</w:t>
      </w:r>
      <w:r>
        <w:t xml:space="preserve"> online, October 23, 2011. </w:t>
      </w:r>
      <w:r w:rsidRPr="00B920CB">
        <w:t>http://opinionator.blogs.nytimes.com/2011/10/23/the-dilemmas-of-international-adoption/</w:t>
      </w:r>
      <w:r>
        <w:t xml:space="preserve"> </w:t>
      </w:r>
    </w:p>
    <w:p w14:paraId="0E4420EF" w14:textId="77777777" w:rsidR="004752F4" w:rsidRDefault="004752F4" w:rsidP="009E631E">
      <w:pPr>
        <w:ind w:left="720"/>
      </w:pPr>
    </w:p>
    <w:p w14:paraId="66B01935" w14:textId="77777777" w:rsidR="00B920CB" w:rsidRDefault="004752F4" w:rsidP="009E631E">
      <w:pPr>
        <w:ind w:left="720"/>
      </w:pPr>
      <w:r>
        <w:t xml:space="preserve">“In </w:t>
      </w:r>
      <w:proofErr w:type="spellStart"/>
      <w:r>
        <w:t>defence</w:t>
      </w:r>
      <w:proofErr w:type="spellEnd"/>
      <w:r>
        <w:t xml:space="preserve"> of the Constitutional Court: Human Rights and the South African common law” in </w:t>
      </w:r>
      <w:r w:rsidRPr="004752F4">
        <w:rPr>
          <w:i/>
        </w:rPr>
        <w:t>Malawi Law Journal</w:t>
      </w:r>
      <w:r>
        <w:rPr>
          <w:i/>
        </w:rPr>
        <w:t xml:space="preserve">, </w:t>
      </w:r>
      <w:r w:rsidRPr="004752F4">
        <w:t>Volume 5, Issue 1, June 2011, 1-34.</w:t>
      </w:r>
    </w:p>
    <w:p w14:paraId="0CC402CA" w14:textId="77777777" w:rsidR="004752F4" w:rsidRDefault="004752F4" w:rsidP="009E631E">
      <w:pPr>
        <w:ind w:left="720"/>
      </w:pPr>
    </w:p>
    <w:p w14:paraId="56ABAE83" w14:textId="77777777" w:rsidR="001F4B9B" w:rsidRDefault="001F4B9B" w:rsidP="009E631E">
      <w:pPr>
        <w:ind w:left="720"/>
      </w:pPr>
      <w:r>
        <w:t>“Revisiting ‘</w:t>
      </w:r>
      <w:r w:rsidRPr="001F4B9B">
        <w:t>Beyond Accommodation</w:t>
      </w:r>
      <w:r>
        <w:t xml:space="preserve">’ After Twenty Years.” </w:t>
      </w:r>
      <w:proofErr w:type="gramStart"/>
      <w:r w:rsidRPr="001F4B9B">
        <w:rPr>
          <w:i/>
        </w:rPr>
        <w:t>Feminists @ Law</w:t>
      </w:r>
      <w:r>
        <w:t xml:space="preserve"> 1(1), 2011.</w:t>
      </w:r>
      <w:proofErr w:type="gramEnd"/>
      <w:r>
        <w:t xml:space="preserve"> Online.</w:t>
      </w:r>
      <w:r w:rsidR="00084E1B" w:rsidRPr="00084E1B">
        <w:t xml:space="preserve"> </w:t>
      </w:r>
      <w:r w:rsidR="00084E1B">
        <w:t>&lt;</w:t>
      </w:r>
      <w:r w:rsidR="00084E1B" w:rsidRPr="00084E1B">
        <w:t>http://journals.kent.ac.uk/index.php/feministsatlaw/issue/view/3</w:t>
      </w:r>
      <w:r w:rsidR="00084E1B">
        <w:t>&gt;</w:t>
      </w:r>
    </w:p>
    <w:p w14:paraId="1352BB19" w14:textId="77777777" w:rsidR="001F4B9B" w:rsidRDefault="001F4B9B" w:rsidP="009E631E">
      <w:pPr>
        <w:ind w:left="720"/>
      </w:pPr>
    </w:p>
    <w:p w14:paraId="67E069F3" w14:textId="77777777" w:rsidR="009E631E" w:rsidRDefault="007E71EC" w:rsidP="009E631E">
      <w:pPr>
        <w:ind w:left="720"/>
      </w:pPr>
      <w:r>
        <w:t>“Critical Issues for Thinking a New Humanism</w:t>
      </w:r>
      <w:r w:rsidR="009E631E">
        <w:t xml:space="preserve">.” </w:t>
      </w:r>
      <w:proofErr w:type="gramStart"/>
      <w:r w:rsidR="009E631E">
        <w:t xml:space="preserve">In </w:t>
      </w:r>
      <w:r w:rsidR="009E631E" w:rsidRPr="009E631E">
        <w:rPr>
          <w:i/>
        </w:rPr>
        <w:t>The Humanist Imperative in South Africa</w:t>
      </w:r>
      <w:r w:rsidR="009E631E">
        <w:t>.</w:t>
      </w:r>
      <w:proofErr w:type="gramEnd"/>
      <w:r w:rsidR="009E631E">
        <w:t xml:space="preserve"> Ed. John </w:t>
      </w:r>
      <w:proofErr w:type="spellStart"/>
      <w:r w:rsidR="009E631E">
        <w:t>Gruchy</w:t>
      </w:r>
      <w:proofErr w:type="spellEnd"/>
      <w:r w:rsidR="009E631E">
        <w:t xml:space="preserve"> (Stellenbosch: Sun Media, 2011).</w:t>
      </w:r>
    </w:p>
    <w:p w14:paraId="274D6E23" w14:textId="77777777" w:rsidR="009E631E" w:rsidRPr="000E648A" w:rsidRDefault="009E631E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60870CE7" w14:textId="77777777" w:rsidR="00107AB9" w:rsidRDefault="00107AB9" w:rsidP="002D1441">
      <w:pPr>
        <w:ind w:left="720"/>
      </w:pPr>
      <w:r>
        <w:t xml:space="preserve">“Review Essay: Trauma, Eros, and Democratic Futures.” </w:t>
      </w:r>
      <w:proofErr w:type="gramStart"/>
      <w:r w:rsidRPr="00107AB9">
        <w:rPr>
          <w:i/>
        </w:rPr>
        <w:t>Philosophy and Social Criticism</w:t>
      </w:r>
      <w:r>
        <w:t xml:space="preserve"> 37, January 2011, 119-135</w:t>
      </w:r>
      <w:r w:rsidR="006A6EF3">
        <w:t>.</w:t>
      </w:r>
      <w:proofErr w:type="gramEnd"/>
    </w:p>
    <w:p w14:paraId="3806F21B" w14:textId="77777777" w:rsidR="00107AB9" w:rsidRDefault="00107AB9" w:rsidP="002D1441">
      <w:pPr>
        <w:ind w:left="720"/>
      </w:pPr>
    </w:p>
    <w:p w14:paraId="7D82B6C5" w14:textId="77777777" w:rsidR="00107AB9" w:rsidRDefault="00107AB9" w:rsidP="002D1441">
      <w:pPr>
        <w:ind w:left="720"/>
      </w:pPr>
      <w:r>
        <w:t>(</w:t>
      </w:r>
      <w:proofErr w:type="gramStart"/>
      <w:r>
        <w:t>with</w:t>
      </w:r>
      <w:proofErr w:type="gramEnd"/>
      <w:r>
        <w:t xml:space="preserve"> Nick Friedman) “The Significance of </w:t>
      </w:r>
      <w:proofErr w:type="spellStart"/>
      <w:r>
        <w:t>Dworkin’s</w:t>
      </w:r>
      <w:proofErr w:type="spellEnd"/>
      <w:r>
        <w:t xml:space="preserve"> Non-Positivist Jurisprudence for Law in the Post-Colony.” </w:t>
      </w:r>
      <w:proofErr w:type="gramStart"/>
      <w:r w:rsidRPr="002270D1">
        <w:rPr>
          <w:i/>
        </w:rPr>
        <w:t>Malawi Law Journal</w:t>
      </w:r>
      <w:r>
        <w:t xml:space="preserve"> 4(1), June 2010, </w:t>
      </w:r>
      <w:r w:rsidR="008D18E5">
        <w:t>1-96.</w:t>
      </w:r>
      <w:proofErr w:type="gramEnd"/>
      <w:r>
        <w:t xml:space="preserve"> </w:t>
      </w:r>
    </w:p>
    <w:p w14:paraId="1AAA8FEA" w14:textId="77777777" w:rsidR="00107AB9" w:rsidRDefault="00107AB9" w:rsidP="002D1441">
      <w:pPr>
        <w:ind w:left="720"/>
      </w:pPr>
    </w:p>
    <w:p w14:paraId="1C5FD0A9" w14:textId="77777777" w:rsidR="002D1441" w:rsidRPr="002270D1" w:rsidRDefault="002D1441" w:rsidP="002D1441">
      <w:pPr>
        <w:ind w:left="720"/>
      </w:pPr>
      <w:r w:rsidRPr="000E648A">
        <w:t xml:space="preserve">“Is There a Difference That Make a Difference Between </w:t>
      </w:r>
      <w:proofErr w:type="spellStart"/>
      <w:r w:rsidRPr="000E648A">
        <w:t>uBuntu</w:t>
      </w:r>
      <w:proofErr w:type="spellEnd"/>
      <w:r w:rsidRPr="000E648A">
        <w:t xml:space="preserve"> and Dignity?” </w:t>
      </w:r>
      <w:r w:rsidR="002270D1">
        <w:rPr>
          <w:i/>
        </w:rPr>
        <w:t>Southern African Public Law</w:t>
      </w:r>
      <w:r w:rsidR="002270D1">
        <w:t xml:space="preserve"> </w:t>
      </w:r>
      <w:r w:rsidR="0035010F">
        <w:t>25 (</w:t>
      </w:r>
      <w:r w:rsidR="002270D1">
        <w:t>2010</w:t>
      </w:r>
      <w:r w:rsidR="0035010F">
        <w:t>)</w:t>
      </w:r>
    </w:p>
    <w:p w14:paraId="22D4B644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5561247F" w14:textId="77777777" w:rsidR="002D1441" w:rsidRPr="000E648A" w:rsidRDefault="005A797E" w:rsidP="002D1441">
      <w:pPr>
        <w:ind w:left="720"/>
      </w:pPr>
      <w:r>
        <w:t>Case Commentary on “</w:t>
      </w:r>
      <w:proofErr w:type="spellStart"/>
      <w:r w:rsidR="002D1441" w:rsidRPr="000E648A">
        <w:t>Shilubana</w:t>
      </w:r>
      <w:proofErr w:type="spellEnd"/>
      <w:r w:rsidR="002D1441" w:rsidRPr="000E648A">
        <w:t xml:space="preserve"> and </w:t>
      </w:r>
      <w:proofErr w:type="gramStart"/>
      <w:r w:rsidR="002D1441" w:rsidRPr="000E648A">
        <w:t>Others</w:t>
      </w:r>
      <w:proofErr w:type="gramEnd"/>
      <w:r w:rsidR="002D1441" w:rsidRPr="000E648A">
        <w:t xml:space="preserve"> </w:t>
      </w:r>
      <w:r w:rsidR="002D1441" w:rsidRPr="000E648A">
        <w:rPr>
          <w:i/>
        </w:rPr>
        <w:t>v</w:t>
      </w:r>
      <w:r w:rsidR="002D1441" w:rsidRPr="000E648A">
        <w:t xml:space="preserve"> </w:t>
      </w:r>
      <w:proofErr w:type="spellStart"/>
      <w:r w:rsidR="002D1441" w:rsidRPr="000E648A">
        <w:t>Nwamitwa</w:t>
      </w:r>
      <w:proofErr w:type="spellEnd"/>
      <w:r w:rsidR="002D1441" w:rsidRPr="000E648A">
        <w:t xml:space="preserve">.” </w:t>
      </w:r>
      <w:r w:rsidR="002D1441" w:rsidRPr="000E648A">
        <w:rPr>
          <w:i/>
        </w:rPr>
        <w:t>Constitutional Court Review</w:t>
      </w:r>
      <w:r w:rsidR="002D1441" w:rsidRPr="000E648A">
        <w:t xml:space="preserve"> 2010</w:t>
      </w:r>
    </w:p>
    <w:p w14:paraId="0AC1F528" w14:textId="77777777" w:rsidR="002D1441" w:rsidRPr="000E648A" w:rsidRDefault="002D1441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</w:p>
    <w:p w14:paraId="4DE6AAEA" w14:textId="77777777" w:rsidR="000C111A" w:rsidRDefault="000C111A" w:rsidP="00FE33EB">
      <w:pPr>
        <w:ind w:left="720"/>
      </w:pPr>
      <w:r>
        <w:t>“The Significance of the Living Cust</w:t>
      </w:r>
      <w:r w:rsidR="0010001A">
        <w:t>o</w:t>
      </w:r>
      <w:r>
        <w:t xml:space="preserve">mary Law for an Understanding of Law: Does Custom Allow a Woman to Be a </w:t>
      </w:r>
      <w:proofErr w:type="spellStart"/>
      <w:r>
        <w:t>Hosi</w:t>
      </w:r>
      <w:proofErr w:type="spellEnd"/>
      <w:r>
        <w:t xml:space="preserve">?” </w:t>
      </w:r>
      <w:proofErr w:type="gramStart"/>
      <w:r w:rsidRPr="006A6EF3">
        <w:rPr>
          <w:i/>
        </w:rPr>
        <w:t>Constitutional Court Review</w:t>
      </w:r>
      <w:r>
        <w:t xml:space="preserve"> 2009 (2), 395-408.</w:t>
      </w:r>
      <w:proofErr w:type="gramEnd"/>
    </w:p>
    <w:p w14:paraId="2537B35E" w14:textId="77777777" w:rsidR="000C111A" w:rsidRDefault="000C111A" w:rsidP="00FE33EB">
      <w:pPr>
        <w:ind w:left="720"/>
      </w:pPr>
    </w:p>
    <w:p w14:paraId="64E8E740" w14:textId="77777777" w:rsidR="00FE33EB" w:rsidRPr="000E648A" w:rsidRDefault="00FE33EB" w:rsidP="00FE33EB">
      <w:pPr>
        <w:ind w:left="720"/>
      </w:pPr>
      <w:r w:rsidRPr="000E648A">
        <w:t xml:space="preserve">“Thinking Big in Dark Times” in </w:t>
      </w:r>
      <w:r w:rsidR="002270D1">
        <w:rPr>
          <w:i/>
        </w:rPr>
        <w:t>Thinking in Dark Times: T</w:t>
      </w:r>
      <w:r w:rsidRPr="000E648A">
        <w:rPr>
          <w:i/>
        </w:rPr>
        <w:t>he Politics and Ethics Hannah Arendt</w:t>
      </w:r>
      <w:r w:rsidR="002270D1">
        <w:t>, Roger Berkowitz and Thomas Kee</w:t>
      </w:r>
      <w:r w:rsidRPr="000E648A">
        <w:t xml:space="preserve">nan, </w:t>
      </w:r>
      <w:proofErr w:type="gramStart"/>
      <w:r w:rsidRPr="000E648A">
        <w:t>eds</w:t>
      </w:r>
      <w:proofErr w:type="gramEnd"/>
      <w:r w:rsidRPr="000E648A">
        <w:t>. (</w:t>
      </w:r>
      <w:r w:rsidR="002270D1">
        <w:t xml:space="preserve">New York: </w:t>
      </w:r>
      <w:r w:rsidRPr="000E648A">
        <w:t>Fordham University Press</w:t>
      </w:r>
      <w:r w:rsidR="002270D1">
        <w:t>, 2009</w:t>
      </w:r>
      <w:r w:rsidRPr="000E648A">
        <w:t>).</w:t>
      </w:r>
    </w:p>
    <w:p w14:paraId="55FC74BD" w14:textId="77777777" w:rsidR="00FE33EB" w:rsidRPr="000E648A" w:rsidRDefault="00FE33EB" w:rsidP="00FE33EB">
      <w:pPr>
        <w:ind w:left="720"/>
      </w:pPr>
    </w:p>
    <w:p w14:paraId="5117657A" w14:textId="77777777" w:rsidR="00FE33EB" w:rsidRPr="000E648A" w:rsidRDefault="00FE33EB" w:rsidP="00FE33EB">
      <w:pPr>
        <w:ind w:left="720"/>
      </w:pPr>
      <w:proofErr w:type="gramStart"/>
      <w:r w:rsidRPr="000E648A">
        <w:t xml:space="preserve">“The Relevance of Martin Heidegger to the New South Africa” in </w:t>
      </w:r>
      <w:r w:rsidRPr="000E648A">
        <w:rPr>
          <w:i/>
        </w:rPr>
        <w:t>Refusal, Transition and Post Apartheid Law</w:t>
      </w:r>
      <w:r w:rsidRPr="000E648A">
        <w:t xml:space="preserve">, Karin van </w:t>
      </w:r>
      <w:proofErr w:type="spellStart"/>
      <w:r w:rsidRPr="000E648A">
        <w:t>Marle</w:t>
      </w:r>
      <w:proofErr w:type="spellEnd"/>
      <w:r w:rsidRPr="000E648A">
        <w:t>, ed. (Sun Media</w:t>
      </w:r>
      <w:r w:rsidR="005A797E">
        <w:t>, 2009</w:t>
      </w:r>
      <w:r w:rsidRPr="000E648A">
        <w:t>).</w:t>
      </w:r>
      <w:proofErr w:type="gramEnd"/>
    </w:p>
    <w:p w14:paraId="099CEBF7" w14:textId="77777777" w:rsidR="00FE33EB" w:rsidRPr="000E648A" w:rsidRDefault="00FE33EB" w:rsidP="00FE33EB"/>
    <w:p w14:paraId="641512C2" w14:textId="77777777" w:rsidR="00FE33EB" w:rsidRPr="000E648A" w:rsidRDefault="00FE33EB" w:rsidP="00FE33EB">
      <w:pPr>
        <w:ind w:left="720"/>
      </w:pPr>
      <w:proofErr w:type="gramStart"/>
      <w:r w:rsidRPr="000E648A">
        <w:t xml:space="preserve">“Ubuntu, Pluralism and the Responsibility of Legal Academics in the New South Africa” in </w:t>
      </w:r>
      <w:r w:rsidRPr="000E648A">
        <w:rPr>
          <w:i/>
        </w:rPr>
        <w:t>Law and Critique</w:t>
      </w:r>
      <w:r w:rsidR="00D43210">
        <w:t xml:space="preserve"> (Winter</w:t>
      </w:r>
      <w:r w:rsidRPr="000E648A">
        <w:t xml:space="preserve"> 2009).</w:t>
      </w:r>
      <w:proofErr w:type="gramEnd"/>
    </w:p>
    <w:p w14:paraId="177D86E1" w14:textId="77777777" w:rsidR="00FE33EB" w:rsidRPr="000E648A" w:rsidRDefault="00FE33EB" w:rsidP="00FE33EB">
      <w:pPr>
        <w:ind w:left="720"/>
      </w:pPr>
    </w:p>
    <w:p w14:paraId="45AC1684" w14:textId="77777777" w:rsidR="00FE33EB" w:rsidRPr="000E648A" w:rsidRDefault="00FE33EB" w:rsidP="00FE33EB">
      <w:pPr>
        <w:ind w:left="720"/>
      </w:pPr>
      <w:r w:rsidRPr="000E648A">
        <w:t xml:space="preserve">“Richard </w:t>
      </w:r>
      <w:proofErr w:type="spellStart"/>
      <w:r w:rsidRPr="000E648A">
        <w:t>Rorty</w:t>
      </w:r>
      <w:proofErr w:type="spellEnd"/>
      <w:r w:rsidRPr="000E648A">
        <w:t xml:space="preserve">: the Philosopher of Hope and Social Justice” in </w:t>
      </w:r>
      <w:r w:rsidRPr="000E648A">
        <w:rPr>
          <w:i/>
        </w:rPr>
        <w:t xml:space="preserve">The Long Island </w:t>
      </w:r>
      <w:proofErr w:type="spellStart"/>
      <w:r w:rsidRPr="000E648A">
        <w:rPr>
          <w:i/>
        </w:rPr>
        <w:t>Labour</w:t>
      </w:r>
      <w:proofErr w:type="spellEnd"/>
      <w:r w:rsidRPr="000E648A">
        <w:rPr>
          <w:i/>
        </w:rPr>
        <w:t xml:space="preserve"> Review Journal</w:t>
      </w:r>
      <w:r w:rsidR="00D43210">
        <w:t xml:space="preserve"> (Summer</w:t>
      </w:r>
      <w:r w:rsidRPr="000E648A">
        <w:t xml:space="preserve"> 2008, vol. 10).</w:t>
      </w:r>
    </w:p>
    <w:p w14:paraId="75E8A94E" w14:textId="77777777" w:rsidR="00FE33EB" w:rsidRPr="000E648A" w:rsidRDefault="00FE33EB" w:rsidP="00FE33EB">
      <w:pPr>
        <w:ind w:left="720"/>
      </w:pPr>
    </w:p>
    <w:p w14:paraId="79B40FFE" w14:textId="77777777" w:rsidR="00FE33EB" w:rsidRPr="000E648A" w:rsidRDefault="00FE33EB" w:rsidP="00FE33EB">
      <w:pPr>
        <w:ind w:left="720"/>
      </w:pPr>
      <w:r w:rsidRPr="000E648A">
        <w:t xml:space="preserve">“Bridging the Span Towards Justice: Laurie Ackerman and the Ongoing Architectonic of Dignity Jurisprudence” in </w:t>
      </w:r>
      <w:proofErr w:type="spellStart"/>
      <w:r w:rsidRPr="000E648A">
        <w:rPr>
          <w:i/>
        </w:rPr>
        <w:t>Acta</w:t>
      </w:r>
      <w:proofErr w:type="spellEnd"/>
      <w:r w:rsidRPr="000E648A">
        <w:rPr>
          <w:i/>
        </w:rPr>
        <w:t xml:space="preserve"> </w:t>
      </w:r>
      <w:proofErr w:type="spellStart"/>
      <w:r w:rsidRPr="000E648A">
        <w:rPr>
          <w:i/>
        </w:rPr>
        <w:t>Juridica</w:t>
      </w:r>
      <w:proofErr w:type="spellEnd"/>
      <w:r w:rsidRPr="000E648A">
        <w:t xml:space="preserve"> (South Africa, 2008), 18 - 46.</w:t>
      </w:r>
    </w:p>
    <w:p w14:paraId="0BD66A74" w14:textId="77777777" w:rsidR="00FE33EB" w:rsidRPr="000E648A" w:rsidRDefault="00FE33EB"/>
    <w:p w14:paraId="3BBE9C43" w14:textId="77777777" w:rsidR="00FE33EB" w:rsidRPr="000E648A" w:rsidRDefault="00FE33EB" w:rsidP="00FE33EB">
      <w:pPr>
        <w:ind w:left="720"/>
      </w:pPr>
      <w:r w:rsidRPr="000E648A">
        <w:t xml:space="preserve">“Thinking the Future, Imagining Otherwise” in </w:t>
      </w:r>
      <w:r w:rsidRPr="000E648A">
        <w:rPr>
          <w:i/>
        </w:rPr>
        <w:t>Imagining Law: on Drucilla Cornell</w:t>
      </w:r>
      <w:r w:rsidRPr="000E648A">
        <w:t xml:space="preserve">, </w:t>
      </w:r>
      <w:proofErr w:type="spellStart"/>
      <w:r w:rsidRPr="000E648A">
        <w:t>Herble</w:t>
      </w:r>
      <w:proofErr w:type="spellEnd"/>
      <w:r w:rsidRPr="000E648A">
        <w:t xml:space="preserve"> &amp; Pryor, </w:t>
      </w:r>
      <w:proofErr w:type="gramStart"/>
      <w:r w:rsidRPr="000E648A">
        <w:t>eds</w:t>
      </w:r>
      <w:proofErr w:type="gramEnd"/>
      <w:r w:rsidRPr="000E648A">
        <w:t>. (Albany: State University of New York Press, 2008)</w:t>
      </w:r>
      <w:proofErr w:type="gramStart"/>
      <w:r w:rsidRPr="000E648A">
        <w:t>, 231-259.</w:t>
      </w:r>
      <w:proofErr w:type="gramEnd"/>
    </w:p>
    <w:p w14:paraId="1A7D920E" w14:textId="77777777" w:rsidR="00FE33EB" w:rsidRPr="000E648A" w:rsidRDefault="00FE33EB" w:rsidP="00FE33EB">
      <w:pPr>
        <w:ind w:left="720"/>
      </w:pPr>
    </w:p>
    <w:p w14:paraId="5E58E326" w14:textId="77777777" w:rsidR="00FE33EB" w:rsidRPr="000E648A" w:rsidRDefault="00FE33EB" w:rsidP="00FE33EB">
      <w:pPr>
        <w:ind w:left="720"/>
      </w:pPr>
      <w:r w:rsidRPr="000E648A">
        <w:t xml:space="preserve">“Thinking Against the Grain,” Forward to </w:t>
      </w:r>
      <w:r w:rsidRPr="000E648A">
        <w:rPr>
          <w:i/>
        </w:rPr>
        <w:t>Post Apartheid Fragments: Law, Politics and Critique</w:t>
      </w:r>
      <w:r w:rsidRPr="000E648A">
        <w:t xml:space="preserve">, Wessel le Roux &amp; Karin van </w:t>
      </w:r>
      <w:proofErr w:type="spellStart"/>
      <w:r w:rsidRPr="000E648A">
        <w:t>Marle</w:t>
      </w:r>
      <w:proofErr w:type="spellEnd"/>
      <w:r w:rsidRPr="000E648A">
        <w:t xml:space="preserve">, </w:t>
      </w:r>
      <w:proofErr w:type="gramStart"/>
      <w:r w:rsidRPr="000E648A">
        <w:t>eds</w:t>
      </w:r>
      <w:proofErr w:type="gramEnd"/>
      <w:r w:rsidRPr="000E648A">
        <w:t>. (Pretoria, SA: University of South Africa Press, 2007).</w:t>
      </w:r>
    </w:p>
    <w:p w14:paraId="130F0E43" w14:textId="77777777" w:rsidR="00FE33EB" w:rsidRPr="000E648A" w:rsidRDefault="00FE33EB" w:rsidP="00FE33EB">
      <w:pPr>
        <w:ind w:left="720"/>
      </w:pPr>
    </w:p>
    <w:p w14:paraId="43A2D191" w14:textId="77777777" w:rsidR="00FE33EB" w:rsidRPr="000E648A" w:rsidRDefault="004752F4" w:rsidP="00FE33EB">
      <w:pPr>
        <w:ind w:left="720"/>
      </w:pPr>
      <w:r w:rsidRPr="000E648A">
        <w:t xml:space="preserve"> </w:t>
      </w:r>
      <w:proofErr w:type="gramStart"/>
      <w:r w:rsidR="00FE33EB" w:rsidRPr="000E648A">
        <w:t xml:space="preserve">“The Shadow of Heterosexuality,” </w:t>
      </w:r>
      <w:proofErr w:type="spellStart"/>
      <w:r w:rsidR="00FE33EB" w:rsidRPr="000E648A">
        <w:rPr>
          <w:i/>
        </w:rPr>
        <w:t>Hypatia</w:t>
      </w:r>
      <w:proofErr w:type="spellEnd"/>
      <w:r w:rsidR="00FE33EB" w:rsidRPr="000E648A">
        <w:t xml:space="preserve"> (Winter 2007), 229-242.</w:t>
      </w:r>
      <w:proofErr w:type="gramEnd"/>
    </w:p>
    <w:p w14:paraId="584E8E7A" w14:textId="77777777" w:rsidR="00FE33EB" w:rsidRPr="000E648A" w:rsidRDefault="00FE33EB"/>
    <w:p w14:paraId="58BCC040" w14:textId="77777777" w:rsidR="00FE33EB" w:rsidRPr="000E648A" w:rsidRDefault="00FE33EB" w:rsidP="00FE33EB">
      <w:pPr>
        <w:ind w:left="720"/>
      </w:pPr>
      <w:r w:rsidRPr="000E648A">
        <w:t xml:space="preserve">With Phillip Green, “Rethinking Democratic Theory: The American Case,” </w:t>
      </w:r>
      <w:r w:rsidRPr="000E648A">
        <w:rPr>
          <w:i/>
        </w:rPr>
        <w:t xml:space="preserve">Journal of Social Philosophy </w:t>
      </w:r>
      <w:r w:rsidRPr="005A797E">
        <w:t>36</w:t>
      </w:r>
      <w:r w:rsidR="005A797E" w:rsidRPr="005A797E">
        <w:t>:</w:t>
      </w:r>
      <w:r w:rsidRPr="005A797E">
        <w:t>4</w:t>
      </w:r>
      <w:r w:rsidRPr="000E648A">
        <w:t xml:space="preserve"> (Winter 2005), 517-535.</w:t>
      </w:r>
    </w:p>
    <w:p w14:paraId="5C284099" w14:textId="77777777" w:rsidR="00FE33EB" w:rsidRPr="000E648A" w:rsidRDefault="00FE33EB" w:rsidP="00FE33EB">
      <w:pPr>
        <w:ind w:left="720"/>
      </w:pPr>
    </w:p>
    <w:p w14:paraId="0F431643" w14:textId="77777777" w:rsidR="00FE33EB" w:rsidRPr="000E648A" w:rsidRDefault="00FE33EB" w:rsidP="00FE33EB">
      <w:pPr>
        <w:ind w:left="720"/>
        <w:rPr>
          <w:b/>
          <w:smallCaps/>
          <w:spacing w:val="100"/>
        </w:rPr>
      </w:pPr>
      <w:r w:rsidRPr="000E648A">
        <w:t xml:space="preserve">“Derrida: The Gift of the Future,” </w:t>
      </w:r>
      <w:r w:rsidRPr="000E648A">
        <w:rPr>
          <w:i/>
        </w:rPr>
        <w:t xml:space="preserve">Differences: A Journal of Feminist Cultural Studies </w:t>
      </w:r>
      <w:r w:rsidRPr="005A797E">
        <w:t>16</w:t>
      </w:r>
      <w:r w:rsidR="005A797E">
        <w:t>:3 (Fall</w:t>
      </w:r>
      <w:r w:rsidRPr="000E648A">
        <w:t xml:space="preserve"> 2005), 68-75.</w:t>
      </w:r>
    </w:p>
    <w:p w14:paraId="1BB9B24D" w14:textId="77777777" w:rsidR="00FE33EB" w:rsidRPr="000E648A" w:rsidRDefault="00FE33EB"/>
    <w:p w14:paraId="3DFA0306" w14:textId="77777777" w:rsidR="00FE33EB" w:rsidRPr="000E648A" w:rsidRDefault="005A797E" w:rsidP="00FE33EB">
      <w:pPr>
        <w:ind w:left="720"/>
      </w:pPr>
      <w:r>
        <w:t xml:space="preserve">With Karin van </w:t>
      </w:r>
      <w:proofErr w:type="spellStart"/>
      <w:r>
        <w:t>Marle</w:t>
      </w:r>
      <w:proofErr w:type="spellEnd"/>
      <w:r>
        <w:t>, “</w:t>
      </w:r>
      <w:r w:rsidR="00FE33EB" w:rsidRPr="000E648A">
        <w:t>Exploring</w:t>
      </w:r>
      <w:r>
        <w:t xml:space="preserve"> </w:t>
      </w:r>
      <w:proofErr w:type="spellStart"/>
      <w:r>
        <w:t>ubuntu</w:t>
      </w:r>
      <w:proofErr w:type="spellEnd"/>
      <w:r>
        <w:t>: Tentative Reflections,”</w:t>
      </w:r>
      <w:r w:rsidR="00FE33EB" w:rsidRPr="000E648A">
        <w:t xml:space="preserve"> </w:t>
      </w:r>
      <w:r w:rsidR="00FE33EB" w:rsidRPr="000E648A">
        <w:rPr>
          <w:i/>
        </w:rPr>
        <w:t>African Human Rights Law Journal 5</w:t>
      </w:r>
      <w:r w:rsidR="00FE33EB" w:rsidRPr="000E648A">
        <w:t>, (2005), 195-220.</w:t>
      </w:r>
    </w:p>
    <w:p w14:paraId="3B52C8DC" w14:textId="77777777" w:rsidR="00FE33EB" w:rsidRPr="000E648A" w:rsidRDefault="00FE33EB"/>
    <w:p w14:paraId="71F064EE" w14:textId="77777777" w:rsidR="00FE33EB" w:rsidRPr="000E648A" w:rsidRDefault="00FE33EB" w:rsidP="00FE33EB">
      <w:pPr>
        <w:ind w:left="720"/>
      </w:pPr>
      <w:proofErr w:type="gramStart"/>
      <w:r w:rsidRPr="000E648A">
        <w:t xml:space="preserve">“The Solace of Resonance,” </w:t>
      </w:r>
      <w:proofErr w:type="spellStart"/>
      <w:r w:rsidRPr="000E648A">
        <w:rPr>
          <w:i/>
        </w:rPr>
        <w:t>Hypatia</w:t>
      </w:r>
      <w:proofErr w:type="spellEnd"/>
      <w:r w:rsidRPr="000E648A">
        <w:rPr>
          <w:i/>
        </w:rPr>
        <w:t xml:space="preserve"> </w:t>
      </w:r>
      <w:r w:rsidRPr="005A797E">
        <w:t>20</w:t>
      </w:r>
      <w:r w:rsidR="005A797E" w:rsidRPr="005A797E">
        <w:t>:</w:t>
      </w:r>
      <w:r w:rsidRPr="005A797E">
        <w:t>2</w:t>
      </w:r>
      <w:r w:rsidRPr="000E648A">
        <w:t xml:space="preserve"> (Spring 2005), 215-222.</w:t>
      </w:r>
      <w:proofErr w:type="gramEnd"/>
    </w:p>
    <w:p w14:paraId="2E5CE377" w14:textId="77777777" w:rsidR="00FE33EB" w:rsidRPr="000E648A" w:rsidRDefault="00FE33EB" w:rsidP="00FE33EB"/>
    <w:p w14:paraId="3C8F2060" w14:textId="77777777" w:rsidR="00FE33EB" w:rsidRPr="000E648A" w:rsidRDefault="00FE33EB" w:rsidP="00FE33EB">
      <w:pPr>
        <w:ind w:left="720"/>
      </w:pPr>
      <w:proofErr w:type="gramStart"/>
      <w:r w:rsidRPr="000E648A">
        <w:t xml:space="preserve">“The New Political Infamy and the Sacrilege of Feminism,” </w:t>
      </w:r>
      <w:proofErr w:type="spellStart"/>
      <w:r w:rsidRPr="000E648A">
        <w:rPr>
          <w:i/>
        </w:rPr>
        <w:t>Metaphilosophy</w:t>
      </w:r>
      <w:proofErr w:type="spellEnd"/>
      <w:r w:rsidRPr="000E648A">
        <w:rPr>
          <w:i/>
        </w:rPr>
        <w:t xml:space="preserve"> </w:t>
      </w:r>
      <w:r w:rsidR="00931FC6">
        <w:t>35:</w:t>
      </w:r>
      <w:r w:rsidRPr="00931FC6">
        <w:t>3</w:t>
      </w:r>
      <w:r w:rsidRPr="000E648A">
        <w:t>, (2004), 313-329.</w:t>
      </w:r>
      <w:proofErr w:type="gramEnd"/>
    </w:p>
    <w:p w14:paraId="59D9DC0A" w14:textId="77777777" w:rsidR="00FE33EB" w:rsidRPr="000E648A" w:rsidRDefault="00FE33EB" w:rsidP="00FE33EB"/>
    <w:p w14:paraId="15DB4B52" w14:textId="77777777" w:rsidR="00FE33EB" w:rsidRPr="000E648A" w:rsidRDefault="00FE33EB" w:rsidP="00FE33EB">
      <w:pPr>
        <w:ind w:left="720"/>
      </w:pPr>
      <w:proofErr w:type="gramStart"/>
      <w:r w:rsidRPr="000E648A">
        <w:t xml:space="preserve">“A Call for a Nuanced Jurisprudence,” </w:t>
      </w:r>
      <w:r w:rsidRPr="000E648A">
        <w:rPr>
          <w:i/>
        </w:rPr>
        <w:t>SA Public Law 19</w:t>
      </w:r>
      <w:r w:rsidRPr="000E648A">
        <w:t xml:space="preserve"> (2004), 661-670.</w:t>
      </w:r>
      <w:proofErr w:type="gramEnd"/>
    </w:p>
    <w:p w14:paraId="18E53A8B" w14:textId="77777777" w:rsidR="00FE33EB" w:rsidRPr="000E648A" w:rsidRDefault="00FE33EB" w:rsidP="00FE33EB"/>
    <w:p w14:paraId="2D03B15A" w14:textId="77777777" w:rsidR="00FE33EB" w:rsidRPr="000E648A" w:rsidRDefault="00FE33EB" w:rsidP="00FE33EB">
      <w:pPr>
        <w:ind w:left="720"/>
      </w:pPr>
      <w:r w:rsidRPr="000E648A">
        <w:lastRenderedPageBreak/>
        <w:t xml:space="preserve">“Who Bears the Right to Die,” </w:t>
      </w:r>
      <w:r w:rsidRPr="000E648A">
        <w:rPr>
          <w:i/>
        </w:rPr>
        <w:t xml:space="preserve">New School University Graduate Faculty Philosophy Journal </w:t>
      </w:r>
      <w:r w:rsidRPr="00931FC6">
        <w:t>26</w:t>
      </w:r>
      <w:r w:rsidR="00931FC6" w:rsidRPr="00931FC6">
        <w:t>:</w:t>
      </w:r>
      <w:r w:rsidRPr="00931FC6">
        <w:t>1</w:t>
      </w:r>
      <w:r w:rsidRPr="000E648A">
        <w:t xml:space="preserve"> (2005), 173-188.</w:t>
      </w:r>
    </w:p>
    <w:p w14:paraId="01B78EC9" w14:textId="77777777" w:rsidR="00FE33EB" w:rsidRPr="000E648A" w:rsidRDefault="00FE33EB"/>
    <w:p w14:paraId="79ED5443" w14:textId="77777777" w:rsidR="00FE33EB" w:rsidRPr="000E648A" w:rsidRDefault="00FE33EB" w:rsidP="00FE33EB">
      <w:pPr>
        <w:ind w:left="720"/>
      </w:pPr>
      <w:r w:rsidRPr="000E648A">
        <w:t xml:space="preserve">“Adoption and its Progeny: Rethinking Family, Law, Gender, and Sexual Difference,” in </w:t>
      </w:r>
      <w:r w:rsidRPr="000E648A">
        <w:rPr>
          <w:i/>
        </w:rPr>
        <w:t>Adoption Matters: Philosophical and Feminist Essays</w:t>
      </w:r>
      <w:r w:rsidRPr="000E648A">
        <w:t xml:space="preserve">, Sally </w:t>
      </w:r>
      <w:proofErr w:type="spellStart"/>
      <w:r w:rsidRPr="000E648A">
        <w:t>Haslanger</w:t>
      </w:r>
      <w:proofErr w:type="spellEnd"/>
      <w:r w:rsidRPr="000E648A">
        <w:t xml:space="preserve"> and Charlotte Witt </w:t>
      </w:r>
      <w:proofErr w:type="gramStart"/>
      <w:r w:rsidRPr="000E648A">
        <w:t>eds</w:t>
      </w:r>
      <w:proofErr w:type="gramEnd"/>
      <w:r w:rsidRPr="000E648A">
        <w:t>. (Ithaca, NY: Cornell</w:t>
      </w:r>
      <w:r w:rsidR="00931FC6">
        <w:t xml:space="preserve"> University Press, 2005)</w:t>
      </w:r>
      <w:proofErr w:type="gramStart"/>
      <w:r w:rsidR="00931FC6">
        <w:t>, 19-46</w:t>
      </w:r>
      <w:r w:rsidRPr="000E648A">
        <w:t>.</w:t>
      </w:r>
      <w:proofErr w:type="gramEnd"/>
    </w:p>
    <w:p w14:paraId="20C684BB" w14:textId="77777777" w:rsidR="00FE33EB" w:rsidRPr="000E648A" w:rsidRDefault="00FE33EB"/>
    <w:p w14:paraId="7ADEC42F" w14:textId="77777777" w:rsidR="00FE33EB" w:rsidRPr="000E648A" w:rsidRDefault="00FE33EB" w:rsidP="00FE33EB">
      <w:pPr>
        <w:ind w:left="720"/>
      </w:pPr>
      <w:r w:rsidRPr="000E648A">
        <w:t xml:space="preserve">“The New Political Infamy and the </w:t>
      </w:r>
      <w:proofErr w:type="spellStart"/>
      <w:r w:rsidRPr="000E648A">
        <w:t>Sacralege</w:t>
      </w:r>
      <w:proofErr w:type="spellEnd"/>
      <w:r w:rsidRPr="000E648A">
        <w:t xml:space="preserve"> of Feminism,” In </w:t>
      </w:r>
      <w:r w:rsidRPr="000E648A">
        <w:rPr>
          <w:i/>
        </w:rPr>
        <w:t>The Philosophical Challenge of September 11</w:t>
      </w:r>
      <w:r w:rsidRPr="000E648A">
        <w:t xml:space="preserve">, Tom </w:t>
      </w:r>
      <w:proofErr w:type="spellStart"/>
      <w:r w:rsidRPr="000E648A">
        <w:t>Rockmore</w:t>
      </w:r>
      <w:proofErr w:type="spellEnd"/>
      <w:r w:rsidRPr="000E648A">
        <w:t xml:space="preserve">, Joseph Margolis, and </w:t>
      </w:r>
      <w:proofErr w:type="spellStart"/>
      <w:r w:rsidRPr="000E648A">
        <w:t>Armen</w:t>
      </w:r>
      <w:proofErr w:type="spellEnd"/>
      <w:r w:rsidRPr="000E648A">
        <w:t xml:space="preserve"> </w:t>
      </w:r>
      <w:proofErr w:type="spellStart"/>
      <w:r w:rsidRPr="000E648A">
        <w:t>Marsoobian</w:t>
      </w:r>
      <w:proofErr w:type="spellEnd"/>
      <w:r w:rsidRPr="000E648A">
        <w:t xml:space="preserve"> </w:t>
      </w:r>
      <w:proofErr w:type="gramStart"/>
      <w:r w:rsidRPr="000E648A">
        <w:t>eds</w:t>
      </w:r>
      <w:proofErr w:type="gramEnd"/>
      <w:r w:rsidRPr="000E648A">
        <w:t>. (Malden, MA: Blackwell</w:t>
      </w:r>
      <w:r w:rsidR="00931FC6">
        <w:t>, 2005)</w:t>
      </w:r>
      <w:proofErr w:type="gramStart"/>
      <w:r w:rsidR="00931FC6">
        <w:t>, 108-124</w:t>
      </w:r>
      <w:r w:rsidRPr="000E648A">
        <w:t>.</w:t>
      </w:r>
      <w:proofErr w:type="gramEnd"/>
    </w:p>
    <w:p w14:paraId="4F193F80" w14:textId="77777777" w:rsidR="00FE33EB" w:rsidRPr="000E648A" w:rsidRDefault="00FE33EB"/>
    <w:p w14:paraId="16A5F83B" w14:textId="77777777" w:rsidR="00FE33EB" w:rsidRPr="000E648A" w:rsidRDefault="00FE33EB" w:rsidP="00FE33EB">
      <w:pPr>
        <w:ind w:left="720"/>
      </w:pPr>
      <w:r w:rsidRPr="000E648A">
        <w:t xml:space="preserve">With Philip Green, “The Prospect Before Us: Second Thoughts on Humanitarian Intervention,” </w:t>
      </w:r>
      <w:r w:rsidRPr="000E648A">
        <w:rPr>
          <w:i/>
        </w:rPr>
        <w:t xml:space="preserve">Logos: A Journal of Modern Society and Culture </w:t>
      </w:r>
      <w:r w:rsidRPr="00931FC6">
        <w:t>3</w:t>
      </w:r>
      <w:r w:rsidR="00931FC6" w:rsidRPr="00931FC6">
        <w:t>:</w:t>
      </w:r>
      <w:r w:rsidRPr="00931FC6">
        <w:t>4</w:t>
      </w:r>
      <w:r w:rsidRPr="000E648A">
        <w:t xml:space="preserve"> (Fall, 2004), 89-98.</w:t>
      </w:r>
    </w:p>
    <w:p w14:paraId="7830A408" w14:textId="77777777" w:rsidR="00FE33EB" w:rsidRPr="000E648A" w:rsidRDefault="00FE33EB"/>
    <w:p w14:paraId="7D11B460" w14:textId="77777777" w:rsidR="00FE33EB" w:rsidRPr="000E648A" w:rsidRDefault="00FE33EB">
      <w:pPr>
        <w:ind w:left="720"/>
      </w:pPr>
      <w:r w:rsidRPr="000E648A">
        <w:t xml:space="preserve">“Gender in America,” In </w:t>
      </w:r>
      <w:r w:rsidRPr="000E648A">
        <w:rPr>
          <w:i/>
        </w:rPr>
        <w:t>Keywords: Gender</w:t>
      </w:r>
      <w:r w:rsidRPr="000E648A">
        <w:t>, Blake Radcliffe (ed.), (New York: Other Press, 2004)</w:t>
      </w:r>
      <w:r w:rsidR="00931FC6">
        <w:t>, 33-54</w:t>
      </w:r>
      <w:r w:rsidRPr="000E648A">
        <w:t>.</w:t>
      </w:r>
    </w:p>
    <w:p w14:paraId="2B41AF40" w14:textId="77777777" w:rsidR="00FE33EB" w:rsidRPr="000E648A" w:rsidRDefault="00FE33EB"/>
    <w:p w14:paraId="11ED0524" w14:textId="77777777" w:rsidR="00FE33EB" w:rsidRPr="000E648A" w:rsidRDefault="00FE33EB">
      <w:pPr>
        <w:ind w:left="720"/>
      </w:pPr>
      <w:r w:rsidRPr="000E648A">
        <w:t>“Freed Up: Privacy, Sexual Fre</w:t>
      </w:r>
      <w:r w:rsidR="00931FC6">
        <w:t>edom, and Liberty of Conscience.</w:t>
      </w:r>
      <w:r w:rsidRPr="000E648A">
        <w:t xml:space="preserve">” </w:t>
      </w:r>
      <w:proofErr w:type="gramStart"/>
      <w:r w:rsidRPr="000E648A">
        <w:t xml:space="preserve">In </w:t>
      </w:r>
      <w:r w:rsidRPr="000E648A">
        <w:rPr>
          <w:i/>
        </w:rPr>
        <w:t>Varieties of Feminist Liberalism</w:t>
      </w:r>
      <w:r w:rsidRPr="000E648A">
        <w:t xml:space="preserve">, Amy </w:t>
      </w:r>
      <w:proofErr w:type="spellStart"/>
      <w:r w:rsidRPr="000E648A">
        <w:t>Baehr</w:t>
      </w:r>
      <w:proofErr w:type="spellEnd"/>
      <w:r w:rsidRPr="000E648A">
        <w:t xml:space="preserve"> (ed.), (</w:t>
      </w:r>
      <w:r w:rsidR="00931FC6">
        <w:t>New York</w:t>
      </w:r>
      <w:r w:rsidRPr="000E648A">
        <w:t xml:space="preserve">: </w:t>
      </w:r>
      <w:proofErr w:type="spellStart"/>
      <w:r w:rsidRPr="000E648A">
        <w:t>Rowma</w:t>
      </w:r>
      <w:r w:rsidR="00931FC6">
        <w:t>n</w:t>
      </w:r>
      <w:proofErr w:type="spellEnd"/>
      <w:r w:rsidR="00931FC6">
        <w:t xml:space="preserve"> &amp; Littlefield, 2004), 342-286</w:t>
      </w:r>
      <w:r w:rsidRPr="000E648A">
        <w:t>.</w:t>
      </w:r>
      <w:proofErr w:type="gramEnd"/>
    </w:p>
    <w:p w14:paraId="4CEAF637" w14:textId="77777777" w:rsidR="00FE33EB" w:rsidRPr="000E648A" w:rsidRDefault="00FE33EB"/>
    <w:p w14:paraId="6CF48866" w14:textId="77777777" w:rsidR="00FE33EB" w:rsidRPr="000E648A" w:rsidRDefault="00FE33EB" w:rsidP="00FE33EB">
      <w:pPr>
        <w:ind w:left="720"/>
      </w:pPr>
      <w:r w:rsidRPr="000E648A">
        <w:t xml:space="preserve">“The Public Supports of Love,” in </w:t>
      </w:r>
      <w:r w:rsidRPr="000E648A">
        <w:rPr>
          <w:i/>
        </w:rPr>
        <w:t>Just Marriage</w:t>
      </w:r>
      <w:r w:rsidR="00931FC6">
        <w:t xml:space="preserve">, Mary </w:t>
      </w:r>
      <w:proofErr w:type="spellStart"/>
      <w:r w:rsidR="00931FC6">
        <w:t>Shanley</w:t>
      </w:r>
      <w:proofErr w:type="spellEnd"/>
      <w:r w:rsidR="00931FC6">
        <w:t xml:space="preserve"> (ed.), (Oxford</w:t>
      </w:r>
      <w:r w:rsidRPr="000E648A">
        <w:t>:</w:t>
      </w:r>
      <w:r w:rsidR="00931FC6">
        <w:t xml:space="preserve"> Oxford University Press, 2004)</w:t>
      </w:r>
      <w:r w:rsidRPr="000E648A">
        <w:t>.</w:t>
      </w:r>
    </w:p>
    <w:p w14:paraId="7C21AAE2" w14:textId="77777777" w:rsidR="00FE33EB" w:rsidRPr="000E648A" w:rsidRDefault="00FE33EB"/>
    <w:p w14:paraId="32A5ADCB" w14:textId="77777777" w:rsidR="00FE33EB" w:rsidRPr="000E648A" w:rsidRDefault="00FE33EB">
      <w:pPr>
        <w:ind w:left="720"/>
      </w:pPr>
      <w:r w:rsidRPr="000E648A">
        <w:t xml:space="preserve">“Universalism” in </w:t>
      </w:r>
      <w:r w:rsidRPr="000E648A">
        <w:rPr>
          <w:i/>
        </w:rPr>
        <w:t>New Dictionary of the History of Ideas</w:t>
      </w:r>
      <w:r w:rsidRPr="000E648A">
        <w:t>, Maryanne Cline Horowitz (ed.), (New York:</w:t>
      </w:r>
      <w:r w:rsidR="00931FC6">
        <w:t xml:space="preserve"> Charles </w:t>
      </w:r>
      <w:proofErr w:type="spellStart"/>
      <w:r w:rsidR="00931FC6">
        <w:t>Scribners</w:t>
      </w:r>
      <w:proofErr w:type="spellEnd"/>
      <w:r w:rsidR="00931FC6">
        <w:t xml:space="preserve"> and Sons, 2004)</w:t>
      </w:r>
      <w:r w:rsidRPr="000E648A">
        <w:t>.</w:t>
      </w:r>
    </w:p>
    <w:p w14:paraId="19090ACF" w14:textId="77777777" w:rsidR="00FE33EB" w:rsidRPr="000E648A" w:rsidRDefault="00FE33EB"/>
    <w:p w14:paraId="0AF0544F" w14:textId="77777777" w:rsidR="00FE33EB" w:rsidRPr="000E648A" w:rsidRDefault="00FE33EB">
      <w:pPr>
        <w:ind w:left="720"/>
      </w:pPr>
      <w:r w:rsidRPr="000E648A">
        <w:t xml:space="preserve">“Gender” in </w:t>
      </w:r>
      <w:r w:rsidRPr="000E648A">
        <w:rPr>
          <w:i/>
        </w:rPr>
        <w:t xml:space="preserve">International Publishing Program on Keywords of the Intercultural Dialogue: China, France, India, Morocco, South Africa, </w:t>
      </w:r>
      <w:proofErr w:type="gramStart"/>
      <w:r w:rsidRPr="000E648A">
        <w:rPr>
          <w:i/>
        </w:rPr>
        <w:t>United</w:t>
      </w:r>
      <w:proofErr w:type="gramEnd"/>
      <w:r w:rsidRPr="000E648A">
        <w:rPr>
          <w:i/>
        </w:rPr>
        <w:t xml:space="preserve"> States</w:t>
      </w:r>
      <w:r w:rsidRPr="000E648A">
        <w:t xml:space="preserve">. </w:t>
      </w:r>
      <w:proofErr w:type="gramStart"/>
      <w:r w:rsidRPr="000E648A">
        <w:t>(Other Press, 2004).</w:t>
      </w:r>
      <w:proofErr w:type="gramEnd"/>
    </w:p>
    <w:p w14:paraId="40DF1B83" w14:textId="77777777" w:rsidR="00FE33EB" w:rsidRPr="000E648A" w:rsidRDefault="00FE33EB"/>
    <w:p w14:paraId="4A2F4F00" w14:textId="77777777" w:rsidR="00FE33EB" w:rsidRPr="000E648A" w:rsidRDefault="00FE33EB">
      <w:pPr>
        <w:ind w:left="720"/>
      </w:pPr>
      <w:r w:rsidRPr="000E648A">
        <w:t xml:space="preserve">“Rethinking Legal Ideals after Deconstruction,” In </w:t>
      </w:r>
      <w:r w:rsidRPr="000E648A">
        <w:rPr>
          <w:i/>
        </w:rPr>
        <w:t>Law’s Madness</w:t>
      </w:r>
      <w:r w:rsidRPr="000E648A">
        <w:t xml:space="preserve">, Austin </w:t>
      </w:r>
      <w:proofErr w:type="spellStart"/>
      <w:r w:rsidRPr="000E648A">
        <w:t>Sarat</w:t>
      </w:r>
      <w:proofErr w:type="spellEnd"/>
      <w:r w:rsidRPr="000E648A">
        <w:t xml:space="preserve">, Lawrence Douglas, Martha Merrill </w:t>
      </w:r>
      <w:proofErr w:type="spellStart"/>
      <w:r w:rsidRPr="000E648A">
        <w:t>Umphrey</w:t>
      </w:r>
      <w:proofErr w:type="spellEnd"/>
      <w:r w:rsidRPr="000E648A">
        <w:t xml:space="preserve"> (eds.), (Ann Arbor: Univ</w:t>
      </w:r>
      <w:r w:rsidR="00931FC6">
        <w:t>ersity of Michigan Press, 2003)</w:t>
      </w:r>
      <w:r w:rsidRPr="000E648A">
        <w:t>.</w:t>
      </w:r>
    </w:p>
    <w:p w14:paraId="13F687BF" w14:textId="77777777" w:rsidR="00FE33EB" w:rsidRPr="000E648A" w:rsidRDefault="00FE33EB"/>
    <w:p w14:paraId="73C26E92" w14:textId="77777777" w:rsidR="00FE33EB" w:rsidRPr="000E648A" w:rsidRDefault="00FE33EB">
      <w:pPr>
        <w:ind w:left="720"/>
      </w:pPr>
      <w:proofErr w:type="gramStart"/>
      <w:r w:rsidRPr="000E648A">
        <w:t xml:space="preserve">“Achieving Dignity by Taking Power Through UNITY,” </w:t>
      </w:r>
      <w:r w:rsidRPr="000E648A">
        <w:rPr>
          <w:i/>
        </w:rPr>
        <w:t xml:space="preserve">Social Policy </w:t>
      </w:r>
      <w:r w:rsidRPr="00931FC6">
        <w:t>33</w:t>
      </w:r>
      <w:r w:rsidR="00931FC6" w:rsidRPr="00931FC6">
        <w:t>:3</w:t>
      </w:r>
      <w:r w:rsidRPr="000E648A">
        <w:t xml:space="preserve"> (Spring 2003), 89-98.</w:t>
      </w:r>
      <w:proofErr w:type="gramEnd"/>
    </w:p>
    <w:p w14:paraId="0518BC1F" w14:textId="77777777" w:rsidR="00FE33EB" w:rsidRPr="000E648A" w:rsidRDefault="00FE33EB"/>
    <w:p w14:paraId="20F5A617" w14:textId="77777777" w:rsidR="00FE33EB" w:rsidRPr="000E648A" w:rsidRDefault="00FE33EB" w:rsidP="00FE33EB">
      <w:pPr>
        <w:ind w:left="720"/>
      </w:pPr>
      <w:r w:rsidRPr="000E648A">
        <w:t xml:space="preserve">With Philip Green, “Multilateralism: For a New Political Enlightenment,” </w:t>
      </w:r>
      <w:r w:rsidRPr="000E648A">
        <w:rPr>
          <w:i/>
        </w:rPr>
        <w:t xml:space="preserve">Logos: A Journal of Modern Society and Culture </w:t>
      </w:r>
      <w:r w:rsidRPr="00931FC6">
        <w:t>2</w:t>
      </w:r>
      <w:r w:rsidR="00931FC6" w:rsidRPr="00931FC6">
        <w:t>:</w:t>
      </w:r>
      <w:r w:rsidRPr="00931FC6">
        <w:t xml:space="preserve">2 </w:t>
      </w:r>
      <w:r w:rsidRPr="000E648A">
        <w:t>(Spring, 2003), 21-30.</w:t>
      </w:r>
    </w:p>
    <w:p w14:paraId="0AF17602" w14:textId="77777777" w:rsidR="00FE33EB" w:rsidRPr="000E648A" w:rsidRDefault="00FE33EB"/>
    <w:p w14:paraId="6C48E04C" w14:textId="77777777" w:rsidR="00FE33EB" w:rsidRPr="000E648A" w:rsidRDefault="00FE33EB" w:rsidP="00FE33EB">
      <w:pPr>
        <w:ind w:left="720"/>
      </w:pPr>
      <w:r w:rsidRPr="000E648A">
        <w:t xml:space="preserve">“My Name Is </w:t>
      </w:r>
      <w:proofErr w:type="spellStart"/>
      <w:r w:rsidRPr="000E648A">
        <w:t>Antoinetta</w:t>
      </w:r>
      <w:proofErr w:type="spellEnd"/>
      <w:r w:rsidRPr="000E648A">
        <w:t xml:space="preserve">,” </w:t>
      </w:r>
      <w:r w:rsidRPr="000E648A">
        <w:rPr>
          <w:i/>
          <w:iCs/>
        </w:rPr>
        <w:t>Social Policy</w:t>
      </w:r>
      <w:r w:rsidR="00931FC6">
        <w:t xml:space="preserve"> 33:</w:t>
      </w:r>
      <w:r w:rsidRPr="000E648A">
        <w:t>3 (Spring 2003), 35-38.</w:t>
      </w:r>
    </w:p>
    <w:p w14:paraId="42D1BEF1" w14:textId="77777777" w:rsidR="00FE33EB" w:rsidRPr="000E648A" w:rsidRDefault="00FE33EB"/>
    <w:p w14:paraId="0396FCCB" w14:textId="77777777" w:rsidR="00FE33EB" w:rsidRPr="000E648A" w:rsidRDefault="00FE33EB">
      <w:pPr>
        <w:ind w:left="720"/>
      </w:pPr>
      <w:r w:rsidRPr="000E648A">
        <w:t xml:space="preserve">“Autonomy Re-Imagined,” </w:t>
      </w:r>
      <w:r w:rsidRPr="000E648A">
        <w:rPr>
          <w:i/>
        </w:rPr>
        <w:t xml:space="preserve">Journal for the Psychoanalysis of Culture and Society </w:t>
      </w:r>
      <w:r w:rsidRPr="00931FC6">
        <w:t>8</w:t>
      </w:r>
      <w:r w:rsidR="00931FC6" w:rsidRPr="00931FC6">
        <w:t>:</w:t>
      </w:r>
      <w:r w:rsidRPr="00931FC6">
        <w:t>1</w:t>
      </w:r>
      <w:r w:rsidRPr="000E648A">
        <w:t xml:space="preserve"> (Spring 2003), 144-149.</w:t>
      </w:r>
    </w:p>
    <w:p w14:paraId="526CB809" w14:textId="77777777" w:rsidR="00FE33EB" w:rsidRPr="000E648A" w:rsidRDefault="00FE33EB"/>
    <w:p w14:paraId="2FDD0544" w14:textId="77777777" w:rsidR="00FE33EB" w:rsidRPr="000E648A" w:rsidRDefault="00FE33EB">
      <w:pPr>
        <w:ind w:left="720"/>
      </w:pPr>
      <w:proofErr w:type="gramStart"/>
      <w:r w:rsidRPr="000E648A">
        <w:lastRenderedPageBreak/>
        <w:t xml:space="preserve">“The Sublime in Feminist Politics and Ethics,” </w:t>
      </w:r>
      <w:r w:rsidRPr="000E648A">
        <w:rPr>
          <w:i/>
        </w:rPr>
        <w:t>Peace.</w:t>
      </w:r>
      <w:proofErr w:type="gramEnd"/>
      <w:r w:rsidRPr="000E648A">
        <w:rPr>
          <w:i/>
        </w:rPr>
        <w:t xml:space="preserve"> </w:t>
      </w:r>
      <w:proofErr w:type="gramStart"/>
      <w:r w:rsidRPr="000E648A">
        <w:rPr>
          <w:i/>
        </w:rPr>
        <w:t xml:space="preserve">A Journal for Social Justice </w:t>
      </w:r>
      <w:r w:rsidRPr="00931FC6">
        <w:t>14</w:t>
      </w:r>
      <w:r w:rsidR="00931FC6" w:rsidRPr="00931FC6">
        <w:t>:</w:t>
      </w:r>
      <w:r w:rsidRPr="00931FC6">
        <w:t>3</w:t>
      </w:r>
      <w:r w:rsidRPr="000E648A">
        <w:t xml:space="preserve"> (Fall 2002), 141-147.</w:t>
      </w:r>
      <w:proofErr w:type="gramEnd"/>
    </w:p>
    <w:p w14:paraId="4D1FCCEE" w14:textId="77777777" w:rsidR="00FE33EB" w:rsidRPr="000E648A" w:rsidRDefault="00FE33EB"/>
    <w:p w14:paraId="5805AE63" w14:textId="77777777" w:rsidR="00FE33EB" w:rsidRPr="000E648A" w:rsidRDefault="00FE33EB">
      <w:pPr>
        <w:ind w:left="720"/>
      </w:pPr>
      <w:r w:rsidRPr="000E648A">
        <w:t xml:space="preserve">“Feminist Witnessing and the Community of </w:t>
      </w:r>
      <w:proofErr w:type="gramStart"/>
      <w:r w:rsidRPr="000E648A">
        <w:t>the ought</w:t>
      </w:r>
      <w:proofErr w:type="gramEnd"/>
      <w:r w:rsidRPr="000E648A">
        <w:t xml:space="preserve"> to be,” </w:t>
      </w:r>
      <w:r w:rsidRPr="000E648A">
        <w:rPr>
          <w:i/>
        </w:rPr>
        <w:t>Interventions</w:t>
      </w:r>
      <w:r w:rsidRPr="000E648A">
        <w:t xml:space="preserve"> (Fall 2002).</w:t>
      </w:r>
    </w:p>
    <w:p w14:paraId="6CFFE354" w14:textId="77777777" w:rsidR="00FE33EB" w:rsidRPr="000E648A" w:rsidRDefault="00FE33EB"/>
    <w:p w14:paraId="2FC105C7" w14:textId="77777777" w:rsidR="00FE33EB" w:rsidRPr="000E648A" w:rsidRDefault="00FE33EB">
      <w:pPr>
        <w:ind w:left="720"/>
      </w:pPr>
      <w:r w:rsidRPr="000E648A">
        <w:t xml:space="preserve">“Facing our Humanity,” </w:t>
      </w:r>
      <w:proofErr w:type="spellStart"/>
      <w:r w:rsidRPr="000E648A">
        <w:rPr>
          <w:i/>
        </w:rPr>
        <w:t>Hypatia</w:t>
      </w:r>
      <w:proofErr w:type="spellEnd"/>
      <w:r w:rsidRPr="000E648A">
        <w:rPr>
          <w:i/>
        </w:rPr>
        <w:t xml:space="preserve"> </w:t>
      </w:r>
      <w:r w:rsidRPr="00931FC6">
        <w:t>18</w:t>
      </w:r>
      <w:r w:rsidR="00931FC6" w:rsidRPr="00931FC6">
        <w:t>:1</w:t>
      </w:r>
      <w:r w:rsidRPr="000E648A">
        <w:t xml:space="preserve"> (Winter 2003).</w:t>
      </w:r>
    </w:p>
    <w:p w14:paraId="1B076B4D" w14:textId="77777777" w:rsidR="00FE33EB" w:rsidRPr="000E648A" w:rsidRDefault="00FE33EB"/>
    <w:p w14:paraId="06AC31CF" w14:textId="77777777" w:rsidR="00FE33EB" w:rsidRPr="000E648A" w:rsidRDefault="00FE33EB">
      <w:pPr>
        <w:ind w:left="720"/>
      </w:pPr>
      <w:r w:rsidRPr="000E648A">
        <w:t xml:space="preserve">“For RAWA,” </w:t>
      </w:r>
      <w:r w:rsidRPr="000E648A">
        <w:rPr>
          <w:i/>
        </w:rPr>
        <w:t xml:space="preserve">Signs </w:t>
      </w:r>
      <w:r w:rsidRPr="00931FC6">
        <w:t>28</w:t>
      </w:r>
      <w:r w:rsidR="00931FC6" w:rsidRPr="00931FC6">
        <w:t>:1</w:t>
      </w:r>
      <w:r w:rsidRPr="000E648A">
        <w:t xml:space="preserve"> (Fall 2002), 433-535.</w:t>
      </w:r>
    </w:p>
    <w:p w14:paraId="16FF7498" w14:textId="77777777" w:rsidR="00FE33EB" w:rsidRPr="000E648A" w:rsidRDefault="00FE33EB"/>
    <w:p w14:paraId="6128AD01" w14:textId="77777777" w:rsidR="00FE33EB" w:rsidRPr="000E648A" w:rsidRDefault="00713523" w:rsidP="00FE33EB">
      <w:pPr>
        <w:pStyle w:val="BodyText2"/>
        <w:spacing w:line="240" w:lineRule="auto"/>
        <w:ind w:left="720"/>
      </w:pPr>
      <w:r w:rsidRPr="000E648A">
        <w:t>(</w:t>
      </w:r>
      <w:proofErr w:type="gramStart"/>
      <w:r w:rsidRPr="000E648A">
        <w:t>with</w:t>
      </w:r>
      <w:proofErr w:type="gramEnd"/>
      <w:r w:rsidRPr="000E648A">
        <w:t xml:space="preserve"> Sara Murphy) </w:t>
      </w:r>
      <w:proofErr w:type="gramStart"/>
      <w:r w:rsidRPr="000E648A">
        <w:t>“Anti-Racism, M</w:t>
      </w:r>
      <w:r w:rsidR="00FE33EB" w:rsidRPr="000E648A">
        <w:t>ulticulturalism</w:t>
      </w:r>
      <w:r w:rsidRPr="000E648A">
        <w:t>, and the Ethics of I</w:t>
      </w:r>
      <w:r w:rsidR="00FE33EB" w:rsidRPr="000E648A">
        <w:t xml:space="preserve">dentification,” </w:t>
      </w:r>
      <w:r w:rsidR="00FE33EB" w:rsidRPr="000E648A">
        <w:rPr>
          <w:i/>
          <w:iCs/>
        </w:rPr>
        <w:t>Philosophy &amp; Social Criticism</w:t>
      </w:r>
      <w:r w:rsidR="00931FC6">
        <w:t xml:space="preserve"> 28:</w:t>
      </w:r>
      <w:r w:rsidR="00FE33EB" w:rsidRPr="000E648A">
        <w:t>4 (July 2002), 419-449.</w:t>
      </w:r>
      <w:proofErr w:type="gramEnd"/>
    </w:p>
    <w:p w14:paraId="7081EBA2" w14:textId="77777777" w:rsidR="00FE33EB" w:rsidRPr="000E648A" w:rsidRDefault="00FE33EB" w:rsidP="00FE33EB"/>
    <w:p w14:paraId="433991C0" w14:textId="77777777" w:rsidR="00FE33EB" w:rsidRPr="000E648A" w:rsidRDefault="00FE33EB">
      <w:pPr>
        <w:ind w:left="720"/>
      </w:pPr>
      <w:r w:rsidRPr="000E648A">
        <w:t xml:space="preserve">“The Secret Behind the Veil,” </w:t>
      </w:r>
      <w:proofErr w:type="spellStart"/>
      <w:r w:rsidRPr="000E648A">
        <w:rPr>
          <w:i/>
        </w:rPr>
        <w:t>Philosophia</w:t>
      </w:r>
      <w:proofErr w:type="spellEnd"/>
      <w:r w:rsidRPr="000E648A">
        <w:rPr>
          <w:i/>
        </w:rPr>
        <w:t xml:space="preserve"> Africana </w:t>
      </w:r>
      <w:r w:rsidRPr="00931FC6">
        <w:t>4</w:t>
      </w:r>
      <w:r w:rsidR="00931FC6" w:rsidRPr="00931FC6">
        <w:t>:</w:t>
      </w:r>
      <w:r w:rsidRPr="00931FC6">
        <w:t>2</w:t>
      </w:r>
      <w:r w:rsidRPr="000E648A">
        <w:t>, (August 2001).</w:t>
      </w:r>
    </w:p>
    <w:p w14:paraId="12993BCF" w14:textId="77777777" w:rsidR="00FE33EB" w:rsidRPr="000E648A" w:rsidRDefault="00FE33EB"/>
    <w:p w14:paraId="1B982B80" w14:textId="77777777" w:rsidR="00FE33EB" w:rsidRPr="000E648A" w:rsidRDefault="00FE33EB">
      <w:pPr>
        <w:ind w:left="720"/>
      </w:pPr>
      <w:r w:rsidRPr="000E648A">
        <w:t xml:space="preserve">“Dropped Drawers,” In </w:t>
      </w:r>
      <w:r w:rsidRPr="000E648A">
        <w:rPr>
          <w:i/>
        </w:rPr>
        <w:t>Aftermath: The Clinton Impeachment and the Presidency in the Age of Political Spectacle</w:t>
      </w:r>
      <w:r w:rsidRPr="000E648A">
        <w:t xml:space="preserve">, Leonard V. Kaplan and Beverly I. </w:t>
      </w:r>
      <w:r w:rsidR="00931FC6">
        <w:t>Moran (eds.)</w:t>
      </w:r>
      <w:r w:rsidRPr="000E648A">
        <w:t xml:space="preserve"> (New York: New York U</w:t>
      </w:r>
      <w:r w:rsidR="00931FC6">
        <w:t>niversity Press, 2001)</w:t>
      </w:r>
      <w:proofErr w:type="gramStart"/>
      <w:r w:rsidR="00931FC6">
        <w:t>, 312-320</w:t>
      </w:r>
      <w:r w:rsidRPr="000E648A">
        <w:t>.</w:t>
      </w:r>
      <w:proofErr w:type="gramEnd"/>
    </w:p>
    <w:p w14:paraId="37C982ED" w14:textId="77777777" w:rsidR="00FE33EB" w:rsidRPr="000E648A" w:rsidRDefault="00FE33EB"/>
    <w:p w14:paraId="48B08521" w14:textId="77777777" w:rsidR="00FE33EB" w:rsidRPr="000E648A" w:rsidRDefault="00FE33EB" w:rsidP="00FE33EB">
      <w:pPr>
        <w:ind w:left="720"/>
      </w:pPr>
      <w:r w:rsidRPr="000E648A">
        <w:t xml:space="preserve">“Introduction,” in </w:t>
      </w:r>
      <w:r w:rsidRPr="000E648A">
        <w:rPr>
          <w:i/>
        </w:rPr>
        <w:t>Feminism and Pornography</w:t>
      </w:r>
      <w:r w:rsidRPr="000E648A">
        <w:t xml:space="preserve"> (Oxford:</w:t>
      </w:r>
      <w:r w:rsidR="00931FC6">
        <w:t xml:space="preserve"> Oxford University Press), 1-18</w:t>
      </w:r>
      <w:r w:rsidRPr="000E648A">
        <w:t>.</w:t>
      </w:r>
    </w:p>
    <w:p w14:paraId="36F02452" w14:textId="77777777" w:rsidR="00FE33EB" w:rsidRPr="000E648A" w:rsidRDefault="00FE33EB"/>
    <w:p w14:paraId="35AE35C1" w14:textId="77777777" w:rsidR="00FE33EB" w:rsidRPr="000E648A" w:rsidRDefault="00FE33EB" w:rsidP="00FE33EB">
      <w:pPr>
        <w:ind w:left="720"/>
      </w:pPr>
      <w:r w:rsidRPr="000E648A">
        <w:t xml:space="preserve">“Pornography's Temptation” in </w:t>
      </w:r>
      <w:r w:rsidRPr="000E648A">
        <w:rPr>
          <w:i/>
        </w:rPr>
        <w:t>Feminism and Pornography</w:t>
      </w:r>
      <w:r w:rsidRPr="000E648A">
        <w:t xml:space="preserve"> (Oxford: Oxfo</w:t>
      </w:r>
      <w:r w:rsidR="00931FC6">
        <w:t>rd University Press), 1551-1569</w:t>
      </w:r>
      <w:r w:rsidRPr="000E648A">
        <w:t>.</w:t>
      </w:r>
    </w:p>
    <w:p w14:paraId="77511064" w14:textId="77777777" w:rsidR="00FE33EB" w:rsidRPr="000E648A" w:rsidRDefault="00FE33EB"/>
    <w:p w14:paraId="7BEEC004" w14:textId="77777777" w:rsidR="00FE33EB" w:rsidRPr="000E648A" w:rsidRDefault="00FE33EB">
      <w:pPr>
        <w:ind w:left="720"/>
      </w:pPr>
      <w:r w:rsidRPr="000E648A">
        <w:t xml:space="preserve">“The Ethical Message of Negative Dialectics,” In </w:t>
      </w:r>
      <w:r w:rsidRPr="000E648A">
        <w:rPr>
          <w:i/>
        </w:rPr>
        <w:t>American Continental Philosophy: A Reader</w:t>
      </w:r>
      <w:r w:rsidRPr="000E648A">
        <w:t>, Walter Brogan (ed.), (Bloomington: Indiana U</w:t>
      </w:r>
      <w:r w:rsidR="00931FC6">
        <w:t>niversity Press, 2000), 147-178</w:t>
      </w:r>
      <w:r w:rsidRPr="000E648A">
        <w:t>.</w:t>
      </w:r>
    </w:p>
    <w:p w14:paraId="114944AE" w14:textId="77777777" w:rsidR="00FE33EB" w:rsidRPr="000E648A" w:rsidRDefault="00FE33EB"/>
    <w:p w14:paraId="42DC77FD" w14:textId="77777777" w:rsidR="00FE33EB" w:rsidRDefault="00FE33EB">
      <w:pPr>
        <w:ind w:left="720"/>
      </w:pPr>
      <w:r w:rsidRPr="000E648A">
        <w:t xml:space="preserve">“Las </w:t>
      </w:r>
      <w:proofErr w:type="spellStart"/>
      <w:r w:rsidRPr="000E648A">
        <w:t>Greñudas</w:t>
      </w:r>
      <w:proofErr w:type="spellEnd"/>
      <w:r w:rsidRPr="000E648A">
        <w:t xml:space="preserve">: Recollections on consciousness-raising,” </w:t>
      </w:r>
      <w:r w:rsidRPr="000E648A">
        <w:rPr>
          <w:i/>
        </w:rPr>
        <w:t xml:space="preserve">Signs </w:t>
      </w:r>
      <w:r w:rsidRPr="00931FC6">
        <w:t>25</w:t>
      </w:r>
      <w:r w:rsidR="00931FC6" w:rsidRPr="00931FC6">
        <w:t>:</w:t>
      </w:r>
      <w:r w:rsidRPr="00931FC6">
        <w:t>4</w:t>
      </w:r>
      <w:r w:rsidRPr="000E648A">
        <w:t xml:space="preserve">, (Summer 2000); Reprinted in </w:t>
      </w:r>
      <w:r w:rsidRPr="000E648A">
        <w:rPr>
          <w:i/>
        </w:rPr>
        <w:t>Just Cause</w:t>
      </w:r>
      <w:r w:rsidRPr="000E648A">
        <w:t xml:space="preserve"> (Roman &amp; Littlefield: New York, 2000), 1033-1039; </w:t>
      </w:r>
      <w:r w:rsidR="00931FC6">
        <w:t>R</w:t>
      </w:r>
      <w:r w:rsidRPr="000E648A">
        <w:t xml:space="preserve">eprinted in </w:t>
      </w:r>
      <w:r w:rsidRPr="000E648A">
        <w:rPr>
          <w:i/>
        </w:rPr>
        <w:t>Feminists at a Millennium</w:t>
      </w:r>
      <w:r w:rsidRPr="000E648A">
        <w:t>, Jud</w:t>
      </w:r>
      <w:r w:rsidR="00931FC6">
        <w:t>ith A. Howard and Carolyn Allen</w:t>
      </w:r>
      <w:r w:rsidRPr="000E648A">
        <w:t xml:space="preserve"> (eds.), (Chicago: University of Chicago Press, 2000).</w:t>
      </w:r>
    </w:p>
    <w:p w14:paraId="1EF40844" w14:textId="77777777" w:rsidR="00D94E3B" w:rsidRDefault="00D94E3B">
      <w:pPr>
        <w:ind w:left="720"/>
      </w:pPr>
    </w:p>
    <w:p w14:paraId="12EDED00" w14:textId="77777777" w:rsidR="00D94E3B" w:rsidRPr="000E648A" w:rsidRDefault="00D94E3B" w:rsidP="00D94E3B">
      <w:pPr>
        <w:ind w:left="720"/>
      </w:pPr>
      <w:r w:rsidRPr="000E648A">
        <w:t xml:space="preserve">“Comment on </w:t>
      </w:r>
      <w:proofErr w:type="spellStart"/>
      <w:r w:rsidRPr="000E648A">
        <w:t>Felski's</w:t>
      </w:r>
      <w:proofErr w:type="spellEnd"/>
      <w:r w:rsidRPr="000E648A">
        <w:t xml:space="preserve"> ‘The </w:t>
      </w:r>
      <w:proofErr w:type="spellStart"/>
      <w:r w:rsidRPr="000E648A">
        <w:t>Doxa</w:t>
      </w:r>
      <w:proofErr w:type="spellEnd"/>
      <w:r w:rsidRPr="000E648A">
        <w:t xml:space="preserve"> of Difference’: Diverging Differences,” </w:t>
      </w:r>
      <w:r w:rsidRPr="000E648A">
        <w:rPr>
          <w:i/>
        </w:rPr>
        <w:t>Signs 23</w:t>
      </w:r>
      <w:r w:rsidRPr="000E648A">
        <w:t xml:space="preserve">, No. 1, (Autumn 1997); Reprinted in </w:t>
      </w:r>
      <w:r w:rsidRPr="000E648A">
        <w:rPr>
          <w:i/>
        </w:rPr>
        <w:t>Just Cause</w:t>
      </w:r>
      <w:r w:rsidRPr="000E648A">
        <w:t xml:space="preserve">, Cornell (ed.) (Lanham, MD: </w:t>
      </w:r>
      <w:proofErr w:type="spellStart"/>
      <w:r w:rsidRPr="000E648A">
        <w:t>Rowman</w:t>
      </w:r>
      <w:proofErr w:type="spellEnd"/>
      <w:r w:rsidRPr="000E648A">
        <w:t xml:space="preserve"> and Littlefield, 2000).</w:t>
      </w:r>
    </w:p>
    <w:p w14:paraId="4CA9D9BD" w14:textId="77777777" w:rsidR="00FE33EB" w:rsidRPr="000E648A" w:rsidRDefault="00FE33EB"/>
    <w:p w14:paraId="2B12FF1A" w14:textId="77777777" w:rsidR="00FE33EB" w:rsidRDefault="00FE33EB">
      <w:pPr>
        <w:ind w:left="720"/>
      </w:pPr>
      <w:r w:rsidRPr="000E648A">
        <w:t xml:space="preserve"> “Opening Remarks,” In </w:t>
      </w:r>
      <w:r w:rsidRPr="000E648A">
        <w:rPr>
          <w:i/>
        </w:rPr>
        <w:t>Is</w:t>
      </w:r>
      <w:r w:rsidRPr="000E648A">
        <w:t xml:space="preserve"> </w:t>
      </w:r>
      <w:r w:rsidRPr="000E648A">
        <w:rPr>
          <w:i/>
        </w:rPr>
        <w:t xml:space="preserve">Feminist Philosophy </w:t>
      </w:r>
      <w:proofErr w:type="spellStart"/>
      <w:r w:rsidRPr="000E648A">
        <w:rPr>
          <w:i/>
        </w:rPr>
        <w:t>Philosophy</w:t>
      </w:r>
      <w:proofErr w:type="spellEnd"/>
      <w:proofErr w:type="gramStart"/>
      <w:r w:rsidRPr="000E648A">
        <w:rPr>
          <w:i/>
        </w:rPr>
        <w:t>?</w:t>
      </w:r>
      <w:r w:rsidRPr="000E648A">
        <w:t>,</w:t>
      </w:r>
      <w:proofErr w:type="gramEnd"/>
      <w:r w:rsidRPr="000E648A">
        <w:t xml:space="preserve"> </w:t>
      </w:r>
      <w:proofErr w:type="spellStart"/>
      <w:r w:rsidRPr="000E648A">
        <w:t>Em</w:t>
      </w:r>
      <w:r w:rsidR="00931FC6">
        <w:t>anuela</w:t>
      </w:r>
      <w:proofErr w:type="spellEnd"/>
      <w:r w:rsidR="00931FC6">
        <w:t xml:space="preserve"> Bianchi (ed.), (Evanston</w:t>
      </w:r>
      <w:r w:rsidRPr="000E648A">
        <w:t>: Northweste</w:t>
      </w:r>
      <w:r w:rsidR="00931FC6">
        <w:t>rn University Press, 1999), 3-9</w:t>
      </w:r>
      <w:r w:rsidRPr="000E648A">
        <w:t>.</w:t>
      </w:r>
    </w:p>
    <w:p w14:paraId="12D16150" w14:textId="77777777" w:rsidR="00847649" w:rsidRDefault="00847649">
      <w:pPr>
        <w:ind w:left="720"/>
      </w:pPr>
    </w:p>
    <w:p w14:paraId="058EFDE0" w14:textId="77777777" w:rsidR="00847649" w:rsidRPr="000E648A" w:rsidRDefault="00847649" w:rsidP="00847649">
      <w:pPr>
        <w:ind w:left="720"/>
      </w:pPr>
      <w:r w:rsidRPr="000E648A">
        <w:t xml:space="preserve">“Enlightening the enlightenment: a response to John </w:t>
      </w:r>
      <w:proofErr w:type="spellStart"/>
      <w:r w:rsidRPr="000E648A">
        <w:t>Brenkman</w:t>
      </w:r>
      <w:proofErr w:type="spellEnd"/>
      <w:r w:rsidRPr="000E648A">
        <w:t xml:space="preserve">,” in </w:t>
      </w:r>
      <w:r w:rsidRPr="000E648A">
        <w:rPr>
          <w:i/>
        </w:rPr>
        <w:t>Critical Inquiry 26</w:t>
      </w:r>
      <w:r w:rsidRPr="000E648A">
        <w:t>, No. 1, (Autumn 1999), 128-139.</w:t>
      </w:r>
    </w:p>
    <w:p w14:paraId="59AE3C9C" w14:textId="77777777" w:rsidR="00FE33EB" w:rsidRPr="000E648A" w:rsidRDefault="00FE33EB" w:rsidP="00847649"/>
    <w:p w14:paraId="0C581C65" w14:textId="77777777" w:rsidR="00FE33EB" w:rsidRPr="000E648A" w:rsidRDefault="00FE33EB">
      <w:pPr>
        <w:ind w:left="720"/>
      </w:pPr>
      <w:r w:rsidRPr="000E648A">
        <w:t xml:space="preserve">“Discussion with Teresa Brennan, Jacques Derrida, and </w:t>
      </w:r>
      <w:proofErr w:type="spellStart"/>
      <w:r w:rsidRPr="000E648A">
        <w:t>Emanuela</w:t>
      </w:r>
      <w:proofErr w:type="spellEnd"/>
      <w:r w:rsidRPr="000E648A">
        <w:t xml:space="preserve"> Bianchi,” In </w:t>
      </w:r>
      <w:r w:rsidRPr="000E648A">
        <w:rPr>
          <w:i/>
        </w:rPr>
        <w:t>Is</w:t>
      </w:r>
      <w:r w:rsidRPr="000E648A">
        <w:t xml:space="preserve"> </w:t>
      </w:r>
      <w:r w:rsidRPr="000E648A">
        <w:rPr>
          <w:i/>
        </w:rPr>
        <w:t xml:space="preserve">Feminist Philosophy </w:t>
      </w:r>
      <w:proofErr w:type="spellStart"/>
      <w:r w:rsidRPr="000E648A">
        <w:rPr>
          <w:i/>
        </w:rPr>
        <w:t>Philosophy</w:t>
      </w:r>
      <w:proofErr w:type="spellEnd"/>
      <w:proofErr w:type="gramStart"/>
      <w:r w:rsidRPr="000E648A">
        <w:rPr>
          <w:i/>
        </w:rPr>
        <w:t>?</w:t>
      </w:r>
      <w:r w:rsidRPr="000E648A">
        <w:t>,</w:t>
      </w:r>
      <w:proofErr w:type="gramEnd"/>
      <w:r w:rsidRPr="000E648A">
        <w:t xml:space="preserve"> </w:t>
      </w:r>
      <w:proofErr w:type="spellStart"/>
      <w:r w:rsidRPr="000E648A">
        <w:t>Emanuela</w:t>
      </w:r>
      <w:proofErr w:type="spellEnd"/>
      <w:r w:rsidRPr="000E648A">
        <w:t xml:space="preserve"> Bianchi (ed.), (Evanston, Chicago: Northwestern</w:t>
      </w:r>
      <w:r w:rsidR="00931FC6">
        <w:t xml:space="preserve"> University Press, 1999), 26-34</w:t>
      </w:r>
      <w:r w:rsidRPr="000E648A">
        <w:t>.</w:t>
      </w:r>
    </w:p>
    <w:p w14:paraId="2B45FB80" w14:textId="77777777" w:rsidR="00FE33EB" w:rsidRPr="000E648A" w:rsidRDefault="00FE33EB"/>
    <w:p w14:paraId="36CE28CE" w14:textId="77777777" w:rsidR="00FE33EB" w:rsidRPr="000E648A" w:rsidRDefault="00FE33EB">
      <w:pPr>
        <w:ind w:left="720"/>
      </w:pPr>
      <w:r w:rsidRPr="000E648A">
        <w:lastRenderedPageBreak/>
        <w:t xml:space="preserve">“The Imaginary of English Only,” </w:t>
      </w:r>
      <w:r w:rsidRPr="000E648A">
        <w:rPr>
          <w:i/>
        </w:rPr>
        <w:t>University of Miami Law Review 53</w:t>
      </w:r>
      <w:r w:rsidRPr="000E648A">
        <w:t xml:space="preserve"> (July 1999), 977-982.</w:t>
      </w:r>
    </w:p>
    <w:p w14:paraId="1E002F5E" w14:textId="77777777" w:rsidR="00FE33EB" w:rsidRPr="000E648A" w:rsidRDefault="00FE33EB"/>
    <w:p w14:paraId="0825FC66" w14:textId="77777777" w:rsidR="00FE33EB" w:rsidRPr="000E648A" w:rsidRDefault="00FE33EB">
      <w:pPr>
        <w:ind w:left="720"/>
      </w:pPr>
      <w:proofErr w:type="gramStart"/>
      <w:r w:rsidRPr="000E648A">
        <w:t xml:space="preserve">“Reimagining Adoption and Family Law,” In </w:t>
      </w:r>
      <w:r w:rsidRPr="000E648A">
        <w:rPr>
          <w:i/>
        </w:rPr>
        <w:t>Mother Troubles: Rethinking Contemporary Maternal Dilemmas</w:t>
      </w:r>
      <w:r w:rsidRPr="000E648A">
        <w:t xml:space="preserve">, Julia E. </w:t>
      </w:r>
      <w:proofErr w:type="spellStart"/>
      <w:r w:rsidRPr="000E648A">
        <w:t>Hanigsberg</w:t>
      </w:r>
      <w:proofErr w:type="spellEnd"/>
      <w:r w:rsidRPr="000E648A">
        <w:t xml:space="preserve"> and Sara Ruddick (eds.</w:t>
      </w:r>
      <w:r w:rsidR="00931FC6">
        <w:t>), (Boston: Beacon Press, 1999)</w:t>
      </w:r>
      <w:r w:rsidRPr="000E648A">
        <w:t>.</w:t>
      </w:r>
      <w:proofErr w:type="gramEnd"/>
    </w:p>
    <w:p w14:paraId="345080F7" w14:textId="77777777" w:rsidR="00FE33EB" w:rsidRPr="000E648A" w:rsidRDefault="00FE33EB"/>
    <w:p w14:paraId="0F704825" w14:textId="77777777" w:rsidR="00FE33EB" w:rsidRPr="000E648A" w:rsidRDefault="00FE33EB">
      <w:pPr>
        <w:ind w:left="720"/>
      </w:pPr>
      <w:r w:rsidRPr="000E648A">
        <w:t xml:space="preserve">With William W. Bratton, “Deadweight Costs and Intrinsic Wrongs of Nativism: Economics, Freedom, and Legal Suppression of Spanish,” </w:t>
      </w:r>
      <w:r w:rsidRPr="000E648A">
        <w:rPr>
          <w:i/>
        </w:rPr>
        <w:t xml:space="preserve">Cornell Law Review </w:t>
      </w:r>
      <w:r w:rsidRPr="00931FC6">
        <w:t>84</w:t>
      </w:r>
      <w:r w:rsidRPr="000E648A">
        <w:t xml:space="preserve"> (1999), 595-695.</w:t>
      </w:r>
    </w:p>
    <w:p w14:paraId="618C60B2" w14:textId="77777777" w:rsidR="00FE33EB" w:rsidRPr="000E648A" w:rsidRDefault="00FE33EB"/>
    <w:p w14:paraId="616681C6" w14:textId="77777777" w:rsidR="00847649" w:rsidRDefault="00FE33EB">
      <w:pPr>
        <w:ind w:left="720"/>
        <w:rPr>
          <w:i/>
        </w:rPr>
      </w:pPr>
      <w:r w:rsidRPr="000E648A">
        <w:t xml:space="preserve">“Rethinking the Beyond of the Real,” </w:t>
      </w:r>
      <w:r w:rsidRPr="000E648A">
        <w:rPr>
          <w:i/>
        </w:rPr>
        <w:t xml:space="preserve">Cardozo Law Review </w:t>
      </w:r>
      <w:r w:rsidRPr="00931FC6">
        <w:t>16</w:t>
      </w:r>
      <w:r w:rsidR="00931FC6" w:rsidRPr="00931FC6">
        <w:t>:</w:t>
      </w:r>
      <w:r w:rsidRPr="00931FC6">
        <w:t>3-4</w:t>
      </w:r>
      <w:r w:rsidRPr="000E648A">
        <w:t xml:space="preserve"> (January 1995); Revised and extended in </w:t>
      </w:r>
      <w:proofErr w:type="spellStart"/>
      <w:r w:rsidRPr="000E648A">
        <w:rPr>
          <w:i/>
        </w:rPr>
        <w:t>Levinas</w:t>
      </w:r>
      <w:proofErr w:type="spellEnd"/>
      <w:r w:rsidRPr="000E648A">
        <w:rPr>
          <w:i/>
        </w:rPr>
        <w:t xml:space="preserve"> and </w:t>
      </w:r>
      <w:proofErr w:type="spellStart"/>
      <w:r w:rsidRPr="000E648A">
        <w:rPr>
          <w:i/>
        </w:rPr>
        <w:t>Lacan</w:t>
      </w:r>
      <w:proofErr w:type="spellEnd"/>
      <w:r w:rsidRPr="000E648A">
        <w:rPr>
          <w:i/>
        </w:rPr>
        <w:t>: The Missed Encounter</w:t>
      </w:r>
      <w:r w:rsidR="00931FC6">
        <w:t xml:space="preserve">, Sarah </w:t>
      </w:r>
      <w:proofErr w:type="spellStart"/>
      <w:r w:rsidR="00931FC6">
        <w:t>Harasym</w:t>
      </w:r>
      <w:proofErr w:type="spellEnd"/>
      <w:r w:rsidR="00931FC6">
        <w:t xml:space="preserve"> (ed.)</w:t>
      </w:r>
      <w:r w:rsidRPr="000E648A">
        <w:t xml:space="preserve"> (New York: SUNY Press, 1998); Reprinted in shorter, adapted version in </w:t>
      </w:r>
      <w:r w:rsidRPr="000E648A">
        <w:rPr>
          <w:i/>
        </w:rPr>
        <w:t xml:space="preserve">Law and the </w:t>
      </w:r>
    </w:p>
    <w:p w14:paraId="348D8576" w14:textId="77777777" w:rsidR="00847649" w:rsidRDefault="00847649">
      <w:pPr>
        <w:ind w:left="720"/>
        <w:rPr>
          <w:i/>
        </w:rPr>
      </w:pPr>
    </w:p>
    <w:p w14:paraId="3445D55D" w14:textId="77777777" w:rsidR="00FE33EB" w:rsidRDefault="00FE33EB">
      <w:pPr>
        <w:ind w:left="720"/>
      </w:pPr>
      <w:r w:rsidRPr="000E648A">
        <w:rPr>
          <w:i/>
        </w:rPr>
        <w:t>Postmodern Mind</w:t>
      </w:r>
      <w:r w:rsidRPr="000E648A">
        <w:t>, Peter Go</w:t>
      </w:r>
      <w:r w:rsidR="002D63A7">
        <w:t>odrich and David Carlson (eds.)</w:t>
      </w:r>
      <w:r w:rsidRPr="000E648A">
        <w:t xml:space="preserve"> </w:t>
      </w:r>
      <w:proofErr w:type="gramStart"/>
      <w:r w:rsidRPr="000E648A">
        <w:t>(Ann Arbor: University of Michigan Press, 1998).</w:t>
      </w:r>
      <w:proofErr w:type="gramEnd"/>
    </w:p>
    <w:p w14:paraId="76170DEC" w14:textId="77777777" w:rsidR="00847649" w:rsidRDefault="00847649">
      <w:pPr>
        <w:ind w:left="720"/>
      </w:pPr>
    </w:p>
    <w:p w14:paraId="6D7E1F54" w14:textId="77777777" w:rsidR="00847649" w:rsidRPr="000E648A" w:rsidRDefault="00847649" w:rsidP="00847649">
      <w:pPr>
        <w:ind w:left="720"/>
      </w:pPr>
      <w:r w:rsidRPr="000E648A">
        <w:t xml:space="preserve">“Freedom’s Conscience” (Review Essay of David Richards’ Women, Gays, and the Constitution), </w:t>
      </w:r>
      <w:r w:rsidRPr="000E648A">
        <w:rPr>
          <w:i/>
        </w:rPr>
        <w:t xml:space="preserve">NYU. </w:t>
      </w:r>
      <w:proofErr w:type="gramStart"/>
      <w:r w:rsidRPr="000E648A">
        <w:rPr>
          <w:i/>
        </w:rPr>
        <w:t>Review of Law &amp; Social Change 24</w:t>
      </w:r>
      <w:r w:rsidRPr="000E648A">
        <w:t>, (1998).</w:t>
      </w:r>
      <w:proofErr w:type="gramEnd"/>
    </w:p>
    <w:p w14:paraId="1A84B874" w14:textId="77777777" w:rsidR="00FE33EB" w:rsidRPr="000E648A" w:rsidRDefault="00FE33EB"/>
    <w:p w14:paraId="70A4F302" w14:textId="77777777" w:rsidR="00FE33EB" w:rsidRPr="000E648A" w:rsidRDefault="00FE33EB">
      <w:pPr>
        <w:ind w:left="720"/>
      </w:pPr>
      <w:r w:rsidRPr="000E648A">
        <w:t xml:space="preserve">“Thinking in Public: A Forum,” </w:t>
      </w:r>
      <w:r w:rsidRPr="000E648A">
        <w:rPr>
          <w:i/>
        </w:rPr>
        <w:t xml:space="preserve">American Literary History </w:t>
      </w:r>
      <w:r w:rsidRPr="002D4E5A">
        <w:t>10</w:t>
      </w:r>
      <w:r w:rsidR="002D4E5A" w:rsidRPr="002D4E5A">
        <w:t>:</w:t>
      </w:r>
      <w:r w:rsidRPr="002D4E5A">
        <w:t>1</w:t>
      </w:r>
      <w:r w:rsidRPr="000E648A">
        <w:t>, (Spring 1998), 12-14.</w:t>
      </w:r>
    </w:p>
    <w:p w14:paraId="030B8EC3" w14:textId="77777777" w:rsidR="00FE33EB" w:rsidRPr="000E648A" w:rsidRDefault="00FE33EB"/>
    <w:p w14:paraId="6D708C34" w14:textId="77777777" w:rsidR="00FE33EB" w:rsidRPr="000E648A" w:rsidRDefault="00FE33EB">
      <w:pPr>
        <w:ind w:left="720"/>
      </w:pPr>
      <w:r w:rsidRPr="000E648A">
        <w:t xml:space="preserve">“Fatherhood and its Discontents: Men, Patriarchy and Freedom,” In </w:t>
      </w:r>
      <w:r w:rsidRPr="000E648A">
        <w:rPr>
          <w:i/>
        </w:rPr>
        <w:t>Lost Fathers: The Politics of Fatherlessness in America</w:t>
      </w:r>
      <w:r w:rsidRPr="000E648A">
        <w:t>, Cynthia R. Daniels, (ed.), (New York: St.</w:t>
      </w:r>
      <w:r w:rsidR="002D4E5A">
        <w:t xml:space="preserve"> Martin’s Press, 1998), 183-202</w:t>
      </w:r>
      <w:r w:rsidRPr="000E648A">
        <w:t>.</w:t>
      </w:r>
    </w:p>
    <w:p w14:paraId="11BF9E08" w14:textId="77777777" w:rsidR="00FE33EB" w:rsidRPr="000E648A" w:rsidRDefault="00FE33EB"/>
    <w:p w14:paraId="7F1E5C1D" w14:textId="77777777" w:rsidR="00FE33EB" w:rsidRPr="000E648A" w:rsidRDefault="00FE33EB">
      <w:pPr>
        <w:ind w:left="720"/>
      </w:pPr>
      <w:r w:rsidRPr="000E648A">
        <w:t xml:space="preserve">“Where Love Begins: Sexual Difference and the Limit of the Masculine Symbolic,” In </w:t>
      </w:r>
      <w:r w:rsidRPr="000E648A">
        <w:rPr>
          <w:i/>
        </w:rPr>
        <w:t>Derrida and Feminism: Recasting the Question of Woman</w:t>
      </w:r>
      <w:r w:rsidRPr="000E648A">
        <w:t xml:space="preserve">, Ellen K. </w:t>
      </w:r>
      <w:proofErr w:type="spellStart"/>
      <w:r w:rsidRPr="000E648A">
        <w:t>Feder</w:t>
      </w:r>
      <w:proofErr w:type="spellEnd"/>
      <w:r w:rsidRPr="000E648A">
        <w:t>, Mary C. Ra</w:t>
      </w:r>
      <w:r w:rsidR="002D4E5A">
        <w:t xml:space="preserve">wlinson, and Emily </w:t>
      </w:r>
      <w:proofErr w:type="spellStart"/>
      <w:r w:rsidR="002D4E5A">
        <w:t>Zakin</w:t>
      </w:r>
      <w:proofErr w:type="spellEnd"/>
      <w:r w:rsidR="002D4E5A">
        <w:t xml:space="preserve"> (eds.)</w:t>
      </w:r>
      <w:r w:rsidRPr="000E648A">
        <w:t xml:space="preserve"> (London, New </w:t>
      </w:r>
      <w:r w:rsidR="002D4E5A">
        <w:t xml:space="preserve">York: </w:t>
      </w:r>
      <w:proofErr w:type="spellStart"/>
      <w:r w:rsidR="002D4E5A">
        <w:t>Routledge</w:t>
      </w:r>
      <w:proofErr w:type="spellEnd"/>
      <w:r w:rsidR="002D4E5A">
        <w:t>, 1997)</w:t>
      </w:r>
      <w:proofErr w:type="gramStart"/>
      <w:r w:rsidR="002D4E5A">
        <w:t>, 161-200</w:t>
      </w:r>
      <w:r w:rsidRPr="000E648A">
        <w:t>.</w:t>
      </w:r>
      <w:proofErr w:type="gramEnd"/>
    </w:p>
    <w:p w14:paraId="4AC0C21D" w14:textId="77777777" w:rsidR="00FE33EB" w:rsidRPr="000E648A" w:rsidRDefault="00FE33EB"/>
    <w:p w14:paraId="5FE3BCDB" w14:textId="77777777" w:rsidR="00FE33EB" w:rsidRDefault="00FE33EB">
      <w:pPr>
        <w:ind w:left="720"/>
      </w:pPr>
      <w:r w:rsidRPr="000E648A">
        <w:t xml:space="preserve">“Are Women Persons?” (1996) </w:t>
      </w:r>
      <w:proofErr w:type="gramStart"/>
      <w:r w:rsidRPr="000E648A">
        <w:t>and</w:t>
      </w:r>
      <w:proofErr w:type="gramEnd"/>
      <w:r w:rsidRPr="000E648A">
        <w:t xml:space="preserve"> “Animals Property and the Law” (1995) </w:t>
      </w:r>
      <w:r w:rsidRPr="000E648A">
        <w:rPr>
          <w:i/>
        </w:rPr>
        <w:t xml:space="preserve">Animal Law </w:t>
      </w:r>
      <w:r w:rsidRPr="002D4E5A">
        <w:t>3</w:t>
      </w:r>
      <w:r w:rsidRPr="000E648A">
        <w:t xml:space="preserve"> (1997), 7-11.</w:t>
      </w:r>
    </w:p>
    <w:p w14:paraId="3ED11418" w14:textId="77777777" w:rsidR="00847649" w:rsidRDefault="00847649">
      <w:pPr>
        <w:ind w:left="720"/>
      </w:pPr>
    </w:p>
    <w:p w14:paraId="75FCC431" w14:textId="77777777" w:rsidR="00847649" w:rsidRPr="000E648A" w:rsidRDefault="00847649" w:rsidP="00847649">
      <w:pPr>
        <w:ind w:left="720"/>
      </w:pPr>
      <w:proofErr w:type="gramStart"/>
      <w:r w:rsidRPr="000E648A">
        <w:t xml:space="preserve">“Defining Personhood” (Review Essay of Gary L. </w:t>
      </w:r>
      <w:proofErr w:type="spellStart"/>
      <w:r w:rsidRPr="000E648A">
        <w:t>Francione’s</w:t>
      </w:r>
      <w:proofErr w:type="spellEnd"/>
      <w:r w:rsidRPr="000E648A">
        <w:t xml:space="preserve"> Animals, Property, and the Law), </w:t>
      </w:r>
      <w:r w:rsidRPr="000E648A">
        <w:rPr>
          <w:i/>
        </w:rPr>
        <w:t>Philosophy &amp; Social Criticism, 23</w:t>
      </w:r>
      <w:r w:rsidRPr="000E648A">
        <w:t>, No. 3, (1997), 109-114.</w:t>
      </w:r>
      <w:proofErr w:type="gramEnd"/>
    </w:p>
    <w:p w14:paraId="7CFF8615" w14:textId="77777777" w:rsidR="00FE33EB" w:rsidRPr="000E648A" w:rsidRDefault="00FE33EB"/>
    <w:p w14:paraId="71C7BE40" w14:textId="77777777" w:rsidR="00FE33EB" w:rsidRPr="000E648A" w:rsidRDefault="00FE33EB">
      <w:pPr>
        <w:ind w:left="720"/>
      </w:pPr>
      <w:r w:rsidRPr="000E648A">
        <w:t xml:space="preserve">“Dismissed or Banished?  A Testament to the Reasonableness of the Simpson Jury,” In </w:t>
      </w:r>
      <w:r w:rsidRPr="000E648A">
        <w:rPr>
          <w:i/>
        </w:rPr>
        <w:t xml:space="preserve">Birth of a </w:t>
      </w:r>
      <w:proofErr w:type="spellStart"/>
      <w:r w:rsidRPr="000E648A">
        <w:rPr>
          <w:i/>
        </w:rPr>
        <w:t>Nation'hood</w:t>
      </w:r>
      <w:proofErr w:type="spellEnd"/>
      <w:r w:rsidRPr="000E648A">
        <w:t>, Toni Morr</w:t>
      </w:r>
      <w:r w:rsidR="002D4E5A">
        <w:t xml:space="preserve">ison and Claudia Brodsky </w:t>
      </w:r>
      <w:proofErr w:type="spellStart"/>
      <w:r w:rsidR="002D4E5A">
        <w:t>Lacour</w:t>
      </w:r>
      <w:proofErr w:type="spellEnd"/>
      <w:r w:rsidRPr="000E648A">
        <w:t xml:space="preserve"> (eds.) (Lanham, MD: </w:t>
      </w:r>
      <w:proofErr w:type="spellStart"/>
      <w:r w:rsidRPr="000E648A">
        <w:t>Panteon</w:t>
      </w:r>
      <w:proofErr w:type="spellEnd"/>
      <w:r w:rsidRPr="000E648A">
        <w:t xml:space="preserve"> Books, 1997)</w:t>
      </w:r>
      <w:proofErr w:type="gramStart"/>
      <w:r w:rsidRPr="000E648A">
        <w:t>, 57-97.</w:t>
      </w:r>
      <w:proofErr w:type="gramEnd"/>
    </w:p>
    <w:p w14:paraId="16DA8960" w14:textId="77777777" w:rsidR="00FE33EB" w:rsidRPr="000E648A" w:rsidRDefault="00FE33EB"/>
    <w:p w14:paraId="58D4DF8C" w14:textId="77777777" w:rsidR="00FE33EB" w:rsidRPr="000E648A" w:rsidRDefault="00FE33EB">
      <w:pPr>
        <w:ind w:left="720"/>
      </w:pPr>
      <w:r w:rsidRPr="000E648A">
        <w:t xml:space="preserve">“Re-Thinking Consciousness Raising: Citizenship, Law and the Politics of Adoption,” </w:t>
      </w:r>
      <w:r w:rsidRPr="000E648A">
        <w:rPr>
          <w:i/>
        </w:rPr>
        <w:t xml:space="preserve">The Southern Journal of Philosophy (Suppl. </w:t>
      </w:r>
      <w:proofErr w:type="spellStart"/>
      <w:r w:rsidRPr="000E648A">
        <w:rPr>
          <w:i/>
        </w:rPr>
        <w:t>Spindel</w:t>
      </w:r>
      <w:proofErr w:type="spellEnd"/>
      <w:r w:rsidRPr="000E648A">
        <w:rPr>
          <w:i/>
        </w:rPr>
        <w:t xml:space="preserve"> Conference), 1</w:t>
      </w:r>
      <w:r w:rsidRPr="000E648A">
        <w:t xml:space="preserve">, (1997); Reprinted in </w:t>
      </w:r>
      <w:r w:rsidRPr="000E648A">
        <w:rPr>
          <w:i/>
        </w:rPr>
        <w:t>Gender Struggles: Practical Approaches to Contemporary Feminism</w:t>
      </w:r>
      <w:r w:rsidRPr="000E648A">
        <w:t>, Consta</w:t>
      </w:r>
      <w:r w:rsidR="002D4E5A">
        <w:t xml:space="preserve">nce L. </w:t>
      </w:r>
      <w:proofErr w:type="spellStart"/>
      <w:r w:rsidR="002D4E5A">
        <w:t>Mui</w:t>
      </w:r>
      <w:proofErr w:type="spellEnd"/>
      <w:r w:rsidR="002D4E5A">
        <w:t xml:space="preserve"> and </w:t>
      </w:r>
      <w:proofErr w:type="spellStart"/>
      <w:r w:rsidR="002D4E5A">
        <w:t>Julien</w:t>
      </w:r>
      <w:proofErr w:type="spellEnd"/>
      <w:r w:rsidR="002D4E5A">
        <w:t xml:space="preserve"> S. Murphy</w:t>
      </w:r>
      <w:r w:rsidRPr="000E648A">
        <w:t xml:space="preserve"> (e</w:t>
      </w:r>
      <w:r w:rsidR="002D4E5A">
        <w:t>ds.)</w:t>
      </w:r>
      <w:r w:rsidRPr="000E648A">
        <w:t xml:space="preserve"> (New York: </w:t>
      </w:r>
      <w:proofErr w:type="spellStart"/>
      <w:r w:rsidRPr="000E648A">
        <w:t>Rowmand</w:t>
      </w:r>
      <w:proofErr w:type="spellEnd"/>
      <w:r w:rsidRPr="000E648A">
        <w:t xml:space="preserve"> and Littlefield Press, 2002)</w:t>
      </w:r>
      <w:proofErr w:type="gramStart"/>
      <w:r w:rsidRPr="000E648A">
        <w:t>, 109-127.</w:t>
      </w:r>
      <w:proofErr w:type="gramEnd"/>
    </w:p>
    <w:p w14:paraId="7990D61F" w14:textId="77777777" w:rsidR="00FE33EB" w:rsidRPr="000E648A" w:rsidRDefault="00FE33EB"/>
    <w:p w14:paraId="4473626A" w14:textId="77777777" w:rsidR="00FE33EB" w:rsidRPr="000E648A" w:rsidRDefault="00FE33EB">
      <w:pPr>
        <w:ind w:left="720"/>
      </w:pPr>
      <w:r w:rsidRPr="000E648A">
        <w:lastRenderedPageBreak/>
        <w:t xml:space="preserve">“Enabling Paradoxes:  Gender Difference and Systems Theory,” </w:t>
      </w:r>
      <w:r w:rsidRPr="000E648A">
        <w:rPr>
          <w:i/>
        </w:rPr>
        <w:t xml:space="preserve">New Literary History </w:t>
      </w:r>
      <w:r w:rsidRPr="002D4E5A">
        <w:t>27</w:t>
      </w:r>
      <w:r w:rsidR="002D4E5A" w:rsidRPr="002D4E5A">
        <w:t>:</w:t>
      </w:r>
      <w:r w:rsidRPr="002D4E5A">
        <w:t>2</w:t>
      </w:r>
      <w:r w:rsidRPr="000E648A">
        <w:t xml:space="preserve"> (Spring 1996), 185-197.</w:t>
      </w:r>
    </w:p>
    <w:p w14:paraId="19935FCA" w14:textId="77777777" w:rsidR="00FE33EB" w:rsidRPr="000E648A" w:rsidRDefault="00FE33EB"/>
    <w:p w14:paraId="45CE95B5" w14:textId="77777777" w:rsidR="00FE33EB" w:rsidRPr="000E648A" w:rsidRDefault="00FE33EB">
      <w:pPr>
        <w:ind w:left="720"/>
      </w:pPr>
      <w:r w:rsidRPr="000E648A">
        <w:t xml:space="preserve">“Feminist Challenges: A Response,” </w:t>
      </w:r>
      <w:r w:rsidRPr="000E648A">
        <w:rPr>
          <w:i/>
        </w:rPr>
        <w:t xml:space="preserve">Philosophy &amp; Social Criticism </w:t>
      </w:r>
      <w:r w:rsidRPr="002D4E5A">
        <w:t>22</w:t>
      </w:r>
      <w:r w:rsidR="002D4E5A" w:rsidRPr="002D4E5A">
        <w:t>:</w:t>
      </w:r>
      <w:r w:rsidRPr="002D4E5A">
        <w:t>4</w:t>
      </w:r>
      <w:r w:rsidRPr="000E648A">
        <w:t xml:space="preserve"> (1996), 109-118.</w:t>
      </w:r>
    </w:p>
    <w:p w14:paraId="21522BFA" w14:textId="77777777" w:rsidR="00FE33EB" w:rsidRPr="000E648A" w:rsidRDefault="00FE33EB"/>
    <w:p w14:paraId="686DECE3" w14:textId="77777777" w:rsidR="00FE33EB" w:rsidRPr="000E648A" w:rsidRDefault="00FE33EB">
      <w:pPr>
        <w:ind w:left="720"/>
      </w:pPr>
      <w:r w:rsidRPr="000E648A">
        <w:t xml:space="preserve">“Time, Deconstruction, and the Challenge to Legal Positivism: The Call for Judicial Responsibility,” In </w:t>
      </w:r>
      <w:r w:rsidRPr="000E648A">
        <w:rPr>
          <w:i/>
        </w:rPr>
        <w:t>Legal Studies as Cultural Studies: A Reader in Postmodern Critical Theory</w:t>
      </w:r>
      <w:r w:rsidRPr="000E648A">
        <w:t>, Jerry Leonard (ed.</w:t>
      </w:r>
      <w:r w:rsidR="002D4E5A">
        <w:t>) (New York: SUNY Press, 1995)</w:t>
      </w:r>
      <w:r w:rsidRPr="000E648A">
        <w:t>.</w:t>
      </w:r>
    </w:p>
    <w:p w14:paraId="5C259CDA" w14:textId="77777777" w:rsidR="00FE33EB" w:rsidRPr="000E648A" w:rsidRDefault="00FE33EB"/>
    <w:p w14:paraId="29FF2F9D" w14:textId="77777777" w:rsidR="00FE33EB" w:rsidRDefault="00FE33EB">
      <w:pPr>
        <w:ind w:left="720"/>
      </w:pPr>
      <w:r w:rsidRPr="000E648A">
        <w:t xml:space="preserve">“Bodily Integrity and the Right to Abortion,” In </w:t>
      </w:r>
      <w:r w:rsidRPr="000E648A">
        <w:rPr>
          <w:i/>
        </w:rPr>
        <w:t>Identities, Politics, and Rights</w:t>
      </w:r>
      <w:r w:rsidRPr="000E648A">
        <w:t xml:space="preserve">, Austin </w:t>
      </w:r>
      <w:proofErr w:type="spellStart"/>
      <w:r w:rsidRPr="000E648A">
        <w:t>S</w:t>
      </w:r>
      <w:r w:rsidR="002D4E5A">
        <w:t>arat</w:t>
      </w:r>
      <w:proofErr w:type="spellEnd"/>
      <w:r w:rsidR="002D4E5A">
        <w:t xml:space="preserve"> and Thomas R. </w:t>
      </w:r>
      <w:proofErr w:type="spellStart"/>
      <w:r w:rsidR="002D4E5A">
        <w:t>Kearn</w:t>
      </w:r>
      <w:proofErr w:type="spellEnd"/>
      <w:r w:rsidR="002D4E5A">
        <w:t xml:space="preserve"> (eds.)</w:t>
      </w:r>
      <w:r w:rsidRPr="000E648A">
        <w:t xml:space="preserve"> </w:t>
      </w:r>
      <w:proofErr w:type="gramStart"/>
      <w:r w:rsidRPr="000E648A">
        <w:t>(Univ</w:t>
      </w:r>
      <w:r w:rsidR="002D4E5A">
        <w:t>ersity of Michigan Press, 1995)</w:t>
      </w:r>
      <w:r w:rsidRPr="000E648A">
        <w:t>.</w:t>
      </w:r>
      <w:proofErr w:type="gramEnd"/>
    </w:p>
    <w:p w14:paraId="3DD25A66" w14:textId="77777777" w:rsidR="00847649" w:rsidRDefault="00847649">
      <w:pPr>
        <w:ind w:left="720"/>
      </w:pPr>
    </w:p>
    <w:p w14:paraId="49E2D604" w14:textId="77777777" w:rsidR="00847649" w:rsidRPr="000E648A" w:rsidRDefault="00847649" w:rsidP="00847649">
      <w:pPr>
        <w:ind w:left="720"/>
      </w:pPr>
      <w:r w:rsidRPr="000E648A">
        <w:t>“Response to Judith Jarvis Thom</w:t>
      </w:r>
      <w:r>
        <w:t>p</w:t>
      </w:r>
      <w:r w:rsidRPr="000E648A">
        <w:t xml:space="preserve">son’s Abortion,” </w:t>
      </w:r>
      <w:r w:rsidRPr="000E648A">
        <w:rPr>
          <w:i/>
        </w:rPr>
        <w:t>Boston Review XX</w:t>
      </w:r>
      <w:r w:rsidRPr="000E648A">
        <w:t>, No. 4, (October/November 1995).</w:t>
      </w:r>
    </w:p>
    <w:p w14:paraId="1E3944ED" w14:textId="77777777" w:rsidR="00847649" w:rsidRPr="00847649" w:rsidRDefault="00847649" w:rsidP="00847649">
      <w:pPr>
        <w:ind w:left="720"/>
        <w:rPr>
          <w:b/>
          <w:bCs/>
        </w:rPr>
      </w:pPr>
      <w:r w:rsidRPr="000E648A">
        <w:t xml:space="preserve">“Response to Thomas McCarthy: The Political Alliance Between Ethical Feminism and Rawls’s Kantian Constructivism,” </w:t>
      </w:r>
      <w:r w:rsidRPr="000E648A">
        <w:rPr>
          <w:i/>
        </w:rPr>
        <w:t>Constellations 2</w:t>
      </w:r>
      <w:r w:rsidRPr="000E648A">
        <w:t>, No. 2 (October 1995), 189-206.</w:t>
      </w:r>
    </w:p>
    <w:p w14:paraId="1615FA0A" w14:textId="77777777" w:rsidR="00FE33EB" w:rsidRPr="000E648A" w:rsidRDefault="00FE33EB"/>
    <w:p w14:paraId="6425FF1D" w14:textId="77777777" w:rsidR="00FE33EB" w:rsidRPr="000E648A" w:rsidRDefault="00FE33EB">
      <w:pPr>
        <w:ind w:left="720"/>
      </w:pPr>
      <w:r w:rsidRPr="000E648A">
        <w:t xml:space="preserve">“The Wild Woman and All That Jazz,” In </w:t>
      </w:r>
      <w:r w:rsidRPr="000E648A">
        <w:rPr>
          <w:i/>
        </w:rPr>
        <w:t xml:space="preserve">Feminism </w:t>
      </w:r>
      <w:proofErr w:type="gramStart"/>
      <w:r w:rsidRPr="000E648A">
        <w:rPr>
          <w:i/>
        </w:rPr>
        <w:t>Besides</w:t>
      </w:r>
      <w:proofErr w:type="gramEnd"/>
      <w:r w:rsidRPr="000E648A">
        <w:rPr>
          <w:i/>
        </w:rPr>
        <w:t xml:space="preserve"> Itself</w:t>
      </w:r>
      <w:r w:rsidR="002D4E5A">
        <w:t>, Diana Lam (ed.)</w:t>
      </w:r>
      <w:r w:rsidRPr="000E648A">
        <w:t xml:space="preserve"> (New </w:t>
      </w:r>
      <w:r w:rsidR="002D4E5A">
        <w:t xml:space="preserve">York: </w:t>
      </w:r>
      <w:proofErr w:type="spellStart"/>
      <w:r w:rsidR="002D4E5A">
        <w:t>Routledge</w:t>
      </w:r>
      <w:proofErr w:type="spellEnd"/>
      <w:r w:rsidR="002D4E5A">
        <w:t>, 1995), 313-321</w:t>
      </w:r>
      <w:r w:rsidRPr="000E648A">
        <w:t>.</w:t>
      </w:r>
    </w:p>
    <w:p w14:paraId="20B8DF31" w14:textId="77777777" w:rsidR="00FE33EB" w:rsidRPr="000E648A" w:rsidRDefault="00FE33EB"/>
    <w:p w14:paraId="6F57249A" w14:textId="77777777" w:rsidR="00FE33EB" w:rsidRPr="000E648A" w:rsidRDefault="00FE33EB">
      <w:pPr>
        <w:ind w:left="720"/>
      </w:pPr>
      <w:proofErr w:type="gramStart"/>
      <w:r w:rsidRPr="000E648A">
        <w:t xml:space="preserve">“Abortion and the Feminine Imaginary,” In </w:t>
      </w:r>
      <w:r w:rsidRPr="000E648A">
        <w:rPr>
          <w:i/>
        </w:rPr>
        <w:t>Human, All Too Human</w:t>
      </w:r>
      <w:r w:rsidRPr="000E648A">
        <w:t xml:space="preserve">, Diana Fuss, (ed.), (New </w:t>
      </w:r>
      <w:r w:rsidR="002D4E5A">
        <w:t xml:space="preserve">York: </w:t>
      </w:r>
      <w:proofErr w:type="spellStart"/>
      <w:r w:rsidR="002D4E5A">
        <w:t>Routledge</w:t>
      </w:r>
      <w:proofErr w:type="spellEnd"/>
      <w:r w:rsidR="002D4E5A">
        <w:t>, 1995), 220-239</w:t>
      </w:r>
      <w:r w:rsidRPr="000E648A">
        <w:t>.</w:t>
      </w:r>
      <w:proofErr w:type="gramEnd"/>
    </w:p>
    <w:p w14:paraId="7D2424EC" w14:textId="77777777" w:rsidR="00FE33EB" w:rsidRPr="000E648A" w:rsidRDefault="00FE33EB"/>
    <w:p w14:paraId="6EA97109" w14:textId="77777777" w:rsidR="00FE33EB" w:rsidRPr="000E648A" w:rsidRDefault="00FE33EB">
      <w:pPr>
        <w:ind w:left="720"/>
      </w:pPr>
      <w:r w:rsidRPr="000E648A">
        <w:t xml:space="preserve">“The Imaginary Person,” </w:t>
      </w:r>
      <w:r w:rsidRPr="000E648A">
        <w:rPr>
          <w:i/>
        </w:rPr>
        <w:t xml:space="preserve">Common Knowledge </w:t>
      </w:r>
      <w:r w:rsidRPr="002D4E5A">
        <w:t>4</w:t>
      </w:r>
      <w:r w:rsidR="002D4E5A" w:rsidRPr="002D4E5A">
        <w:t>:</w:t>
      </w:r>
      <w:r w:rsidRPr="002D4E5A">
        <w:t>2</w:t>
      </w:r>
      <w:r w:rsidRPr="000E648A">
        <w:t xml:space="preserve"> (Fall 1995). </w:t>
      </w:r>
    </w:p>
    <w:p w14:paraId="7562577C" w14:textId="77777777" w:rsidR="00FE33EB" w:rsidRPr="000E648A" w:rsidRDefault="00FE33EB"/>
    <w:p w14:paraId="58C31B91" w14:textId="77777777" w:rsidR="00FE33EB" w:rsidRDefault="00FE33EB">
      <w:pPr>
        <w:ind w:left="720"/>
      </w:pPr>
      <w:proofErr w:type="gramStart"/>
      <w:r w:rsidRPr="000E648A">
        <w:t xml:space="preserve">“Rethinking the Beyond Within the Real (Response to </w:t>
      </w:r>
      <w:proofErr w:type="spellStart"/>
      <w:r w:rsidRPr="000E648A">
        <w:t>Rasch</w:t>
      </w:r>
      <w:proofErr w:type="spellEnd"/>
      <w:r w:rsidRPr="000E648A">
        <w:t xml:space="preserve">)” </w:t>
      </w:r>
      <w:r w:rsidRPr="000E648A">
        <w:rPr>
          <w:i/>
        </w:rPr>
        <w:t>Cultural Critique</w:t>
      </w:r>
      <w:r w:rsidR="002D4E5A">
        <w:t xml:space="preserve"> 30</w:t>
      </w:r>
      <w:r w:rsidRPr="000E648A">
        <w:t xml:space="preserve"> (Spring, 1995).</w:t>
      </w:r>
      <w:proofErr w:type="gramEnd"/>
    </w:p>
    <w:p w14:paraId="50057CB1" w14:textId="77777777" w:rsidR="00847649" w:rsidRDefault="00847649">
      <w:pPr>
        <w:ind w:left="720"/>
      </w:pPr>
    </w:p>
    <w:p w14:paraId="7D8D652B" w14:textId="77777777" w:rsidR="00847649" w:rsidRDefault="00847649">
      <w:pPr>
        <w:ind w:left="720"/>
      </w:pPr>
      <w:r w:rsidRPr="000E648A">
        <w:t xml:space="preserve">“Women, Law, and Inequality: Rethinking International Human Rights” with Mary </w:t>
      </w:r>
      <w:proofErr w:type="spellStart"/>
      <w:r w:rsidRPr="000E648A">
        <w:t>Elizebeth</w:t>
      </w:r>
      <w:proofErr w:type="spellEnd"/>
      <w:r w:rsidRPr="000E648A">
        <w:t xml:space="preserve"> Bartholomew (Book Review), </w:t>
      </w:r>
      <w:r w:rsidRPr="000E648A">
        <w:rPr>
          <w:i/>
        </w:rPr>
        <w:t>Cardozo Law Review 16</w:t>
      </w:r>
      <w:r w:rsidRPr="000E648A">
        <w:t>, No. 1, (August 1994</w:t>
      </w:r>
      <w:r>
        <w:t>)</w:t>
      </w:r>
    </w:p>
    <w:p w14:paraId="346F1EC7" w14:textId="77777777" w:rsidR="00847649" w:rsidRDefault="00847649">
      <w:pPr>
        <w:ind w:left="720"/>
      </w:pPr>
    </w:p>
    <w:p w14:paraId="25FC9162" w14:textId="77777777" w:rsidR="00847649" w:rsidRPr="000E648A" w:rsidRDefault="00847649" w:rsidP="00847649">
      <w:pPr>
        <w:ind w:left="720"/>
      </w:pPr>
      <w:r w:rsidRPr="000E648A">
        <w:t xml:space="preserve">“Loyalty’s Critique” (Review Essay of George Fletcher Loyalty: An Essay on the Morality of Relationships), </w:t>
      </w:r>
      <w:r w:rsidRPr="000E648A">
        <w:rPr>
          <w:i/>
        </w:rPr>
        <w:t>Harvard Law Review</w:t>
      </w:r>
      <w:r w:rsidRPr="000E648A">
        <w:t xml:space="preserve"> (May 1994).</w:t>
      </w:r>
    </w:p>
    <w:p w14:paraId="65623551" w14:textId="77777777" w:rsidR="00FE33EB" w:rsidRPr="000E648A" w:rsidRDefault="00FE33EB"/>
    <w:p w14:paraId="03A440AB" w14:textId="77777777" w:rsidR="00FE33EB" w:rsidRPr="000E648A" w:rsidRDefault="00FE33EB">
      <w:pPr>
        <w:ind w:left="720"/>
      </w:pPr>
      <w:proofErr w:type="gramStart"/>
      <w:r w:rsidRPr="000E648A">
        <w:t xml:space="preserve">“A Defense of Prostitutes’ Self-Organization,” </w:t>
      </w:r>
      <w:r w:rsidRPr="000E648A">
        <w:rPr>
          <w:i/>
        </w:rPr>
        <w:t xml:space="preserve">Cardozo Women’s Law Journal </w:t>
      </w:r>
      <w:r w:rsidRPr="002D4E5A">
        <w:t>1</w:t>
      </w:r>
      <w:r w:rsidR="002D4E5A" w:rsidRPr="002D4E5A">
        <w:t>:</w:t>
      </w:r>
      <w:r w:rsidRPr="002D4E5A">
        <w:t>1</w:t>
      </w:r>
      <w:r w:rsidRPr="000E648A">
        <w:t xml:space="preserve"> (1993), 121-125.</w:t>
      </w:r>
      <w:proofErr w:type="gramEnd"/>
    </w:p>
    <w:p w14:paraId="4F51843C" w14:textId="77777777" w:rsidR="00FE33EB" w:rsidRPr="000E648A" w:rsidRDefault="00FE33EB"/>
    <w:p w14:paraId="054AE0C5" w14:textId="77777777" w:rsidR="00FE33EB" w:rsidRPr="000E648A" w:rsidRDefault="00FE33EB">
      <w:pPr>
        <w:ind w:left="720"/>
      </w:pPr>
      <w:r w:rsidRPr="000E648A">
        <w:t xml:space="preserve">“The Violence of the Masquerade: Law Dressed Up As Justice,” In </w:t>
      </w:r>
      <w:r w:rsidRPr="000E648A">
        <w:rPr>
          <w:i/>
        </w:rPr>
        <w:t>Working Through Derrida</w:t>
      </w:r>
      <w:r w:rsidRPr="000E648A">
        <w:t>, G.B. Madison (ed.), (Evanston, IL: North</w:t>
      </w:r>
      <w:r w:rsidR="002D4E5A">
        <w:t>western University Press, 1992)</w:t>
      </w:r>
      <w:r w:rsidRPr="000E648A">
        <w:t>.</w:t>
      </w:r>
    </w:p>
    <w:p w14:paraId="249D996B" w14:textId="77777777" w:rsidR="00FE33EB" w:rsidRPr="000E648A" w:rsidRDefault="00FE33EB"/>
    <w:p w14:paraId="4D136C05" w14:textId="77777777" w:rsidR="00FE33EB" w:rsidRPr="000E648A" w:rsidRDefault="00FE33EB" w:rsidP="00FE33EB">
      <w:pPr>
        <w:ind w:left="720"/>
      </w:pPr>
      <w:r w:rsidRPr="000E648A">
        <w:t xml:space="preserve">“The Philosophy of the Limit: Systems Theory and Feminist Legal Reform” in </w:t>
      </w:r>
      <w:r w:rsidRPr="000E648A">
        <w:rPr>
          <w:i/>
        </w:rPr>
        <w:t xml:space="preserve">Deconstruction and the Possibility of Justice </w:t>
      </w:r>
      <w:r w:rsidRPr="000E648A">
        <w:t>(Ne</w:t>
      </w:r>
      <w:r w:rsidR="002D4E5A">
        <w:t xml:space="preserve">w York: </w:t>
      </w:r>
      <w:proofErr w:type="spellStart"/>
      <w:r w:rsidR="002D4E5A">
        <w:t>Routledge</w:t>
      </w:r>
      <w:proofErr w:type="spellEnd"/>
      <w:r w:rsidR="002D4E5A">
        <w:t>, 1992), 68-94.</w:t>
      </w:r>
      <w:r w:rsidRPr="000E648A">
        <w:t xml:space="preserve"> </w:t>
      </w:r>
    </w:p>
    <w:p w14:paraId="7D23E6F6" w14:textId="77777777" w:rsidR="00FE33EB" w:rsidRPr="000E648A" w:rsidRDefault="00FE33EB"/>
    <w:p w14:paraId="656061D4" w14:textId="77777777" w:rsidR="00FE33EB" w:rsidRPr="000E648A" w:rsidRDefault="00FE33EB" w:rsidP="00FE33EB">
      <w:pPr>
        <w:ind w:left="720"/>
      </w:pPr>
      <w:r w:rsidRPr="000E648A">
        <w:t xml:space="preserve">“The Philosophy of the Limit: Systems Theory and Feminist Legal Reform,” </w:t>
      </w:r>
      <w:r w:rsidRPr="000E648A">
        <w:rPr>
          <w:i/>
        </w:rPr>
        <w:t>New England Law Review, n3 (</w:t>
      </w:r>
      <w:r w:rsidRPr="000E648A">
        <w:t>1992), 783-804.</w:t>
      </w:r>
    </w:p>
    <w:p w14:paraId="3D95E299" w14:textId="77777777" w:rsidR="00FE33EB" w:rsidRPr="000E648A" w:rsidRDefault="00FE33EB"/>
    <w:p w14:paraId="3A22E697" w14:textId="77777777" w:rsidR="00FE33EB" w:rsidRPr="000E648A" w:rsidRDefault="00FE33EB">
      <w:pPr>
        <w:ind w:left="720"/>
      </w:pPr>
      <w:r w:rsidRPr="000E648A">
        <w:t>“</w:t>
      </w:r>
      <w:proofErr w:type="gramStart"/>
      <w:r w:rsidRPr="000E648A">
        <w:t>The Relevance of Time to the Relationship Between the Philosophy of the Limit and Systems Theory,” Cardozo Law Review (1992), 1579-1604.</w:t>
      </w:r>
      <w:proofErr w:type="gramEnd"/>
    </w:p>
    <w:p w14:paraId="67F514FB" w14:textId="77777777" w:rsidR="00FE33EB" w:rsidRPr="000E648A" w:rsidRDefault="00FE33EB"/>
    <w:p w14:paraId="4032D120" w14:textId="77777777" w:rsidR="00FE33EB" w:rsidRPr="000E648A" w:rsidRDefault="00FE33EB">
      <w:pPr>
        <w:ind w:left="720"/>
      </w:pPr>
      <w:r w:rsidRPr="000E648A">
        <w:t xml:space="preserve">“Gender, Sex and Equivalent Rights,” in Feminists Theorize the Political. Judith Butler and Joan Scott, (eds.), (New York: </w:t>
      </w:r>
      <w:proofErr w:type="spellStart"/>
      <w:r w:rsidRPr="000E648A">
        <w:t>Routledge</w:t>
      </w:r>
      <w:proofErr w:type="spellEnd"/>
      <w:r w:rsidRPr="000E648A">
        <w:t>, Chapman &amp; Hall, 1992), 280-296, ISBN: 0415902738.</w:t>
      </w:r>
    </w:p>
    <w:p w14:paraId="788DA0B3" w14:textId="77777777" w:rsidR="00FE33EB" w:rsidRPr="000E648A" w:rsidRDefault="00FE33EB"/>
    <w:p w14:paraId="6C5AD854" w14:textId="77777777" w:rsidR="00FE33EB" w:rsidRDefault="00FE33EB">
      <w:pPr>
        <w:ind w:left="720"/>
      </w:pPr>
      <w:proofErr w:type="gramStart"/>
      <w:r w:rsidRPr="000E648A">
        <w:t xml:space="preserve">“What Takes Place In The Dark,” </w:t>
      </w:r>
      <w:r w:rsidRPr="000E648A">
        <w:rPr>
          <w:i/>
        </w:rPr>
        <w:t>Differences 4</w:t>
      </w:r>
      <w:r w:rsidRPr="000E648A">
        <w:t>, (1992), 45-77.</w:t>
      </w:r>
      <w:proofErr w:type="gramEnd"/>
    </w:p>
    <w:p w14:paraId="7429FE88" w14:textId="77777777" w:rsidR="00847649" w:rsidRDefault="00847649">
      <w:pPr>
        <w:ind w:left="720"/>
      </w:pPr>
    </w:p>
    <w:p w14:paraId="0A169687" w14:textId="77777777" w:rsidR="00847649" w:rsidRPr="000E648A" w:rsidRDefault="00847649" w:rsidP="00847649">
      <w:pPr>
        <w:ind w:left="720"/>
      </w:pPr>
      <w:proofErr w:type="gramStart"/>
      <w:r w:rsidRPr="000E648A">
        <w:t xml:space="preserve">“Sexual Difference, the Feminine and Equivalency” (Book review of Catharine MacKinnon’s Toward a Feminist Theory of the State), </w:t>
      </w:r>
      <w:r w:rsidRPr="000E648A">
        <w:rPr>
          <w:i/>
        </w:rPr>
        <w:t>Yale Law Review</w:t>
      </w:r>
      <w:r w:rsidRPr="000E648A">
        <w:t xml:space="preserve"> (1991).</w:t>
      </w:r>
      <w:proofErr w:type="gramEnd"/>
    </w:p>
    <w:p w14:paraId="1F997AE8" w14:textId="77777777" w:rsidR="00847649" w:rsidRPr="000E648A" w:rsidRDefault="00847649">
      <w:pPr>
        <w:ind w:left="720"/>
      </w:pPr>
    </w:p>
    <w:p w14:paraId="5E0CE328" w14:textId="77777777" w:rsidR="00FE33EB" w:rsidRPr="000E648A" w:rsidRDefault="00FE33EB"/>
    <w:p w14:paraId="2F735D4F" w14:textId="77777777" w:rsidR="00FE33EB" w:rsidRPr="000E648A" w:rsidRDefault="00FE33EB">
      <w:pPr>
        <w:ind w:left="720"/>
      </w:pPr>
      <w:proofErr w:type="gramStart"/>
      <w:r w:rsidRPr="000E648A">
        <w:t xml:space="preserve">“Civil Disobedience and Deconstruction,” </w:t>
      </w:r>
      <w:r w:rsidRPr="000E648A">
        <w:rPr>
          <w:i/>
        </w:rPr>
        <w:t>Cardozo Law Review 13</w:t>
      </w:r>
      <w:r w:rsidRPr="000E648A">
        <w:t xml:space="preserve">, No. 4, (December 1991), 1309-1316; Reprinted in </w:t>
      </w:r>
      <w:r w:rsidRPr="000E648A">
        <w:rPr>
          <w:i/>
        </w:rPr>
        <w:t>Feminist Interpretations of Jacques Derrida</w:t>
      </w:r>
      <w:r w:rsidRPr="000E648A">
        <w:t>, Nancy J. Holland (ed.), (University Park, PA: Penn State Press, 1997).</w:t>
      </w:r>
      <w:proofErr w:type="gramEnd"/>
    </w:p>
    <w:p w14:paraId="77CF6920" w14:textId="77777777" w:rsidR="00FE33EB" w:rsidRPr="000E648A" w:rsidRDefault="00FE33EB"/>
    <w:p w14:paraId="6B00F120" w14:textId="77777777" w:rsidR="00FE33EB" w:rsidRPr="000E648A" w:rsidRDefault="00FE33EB">
      <w:pPr>
        <w:ind w:left="720"/>
      </w:pPr>
      <w:r w:rsidRPr="000E648A">
        <w:t xml:space="preserve">“Gender Hierarchy, Equality, and the Possibility of Democracy,” </w:t>
      </w:r>
      <w:r w:rsidRPr="000E648A">
        <w:rPr>
          <w:i/>
        </w:rPr>
        <w:t>American Imago 48</w:t>
      </w:r>
      <w:r w:rsidRPr="000E648A">
        <w:t>, No.2, (Summer 1991), 247-264</w:t>
      </w:r>
      <w:proofErr w:type="gramStart"/>
      <w:r w:rsidRPr="000E648A">
        <w:t>;</w:t>
      </w:r>
      <w:proofErr w:type="gramEnd"/>
      <w:r w:rsidRPr="000E648A">
        <w:t xml:space="preserve"> Reprinted in </w:t>
      </w:r>
      <w:r w:rsidRPr="000E648A">
        <w:rPr>
          <w:i/>
        </w:rPr>
        <w:t>Feminism and the New Democracy:  Resisting the Political</w:t>
      </w:r>
      <w:r w:rsidRPr="000E648A">
        <w:t>, Jodi Dean (ed.), (Thousand Oaks, California: Sage Publications, 1997).</w:t>
      </w:r>
    </w:p>
    <w:p w14:paraId="1E2F463F" w14:textId="77777777" w:rsidR="00FE33EB" w:rsidRPr="000E648A" w:rsidRDefault="00FE33EB"/>
    <w:p w14:paraId="16A6AED7" w14:textId="77777777" w:rsidR="00FE33EB" w:rsidRPr="000E648A" w:rsidRDefault="00FE33EB">
      <w:pPr>
        <w:ind w:left="720"/>
      </w:pPr>
      <w:r w:rsidRPr="000E648A">
        <w:t xml:space="preserve">“Sex Discrimination Law and Equivalent Rights,” </w:t>
      </w:r>
      <w:r w:rsidRPr="000E648A">
        <w:rPr>
          <w:i/>
        </w:rPr>
        <w:t>Dissent 38</w:t>
      </w:r>
      <w:r w:rsidRPr="000E648A">
        <w:t>, (Summer 1991).</w:t>
      </w:r>
    </w:p>
    <w:p w14:paraId="138E1A51" w14:textId="77777777" w:rsidR="00FE33EB" w:rsidRPr="000E648A" w:rsidRDefault="00FE33EB"/>
    <w:p w14:paraId="4D944F58" w14:textId="77777777" w:rsidR="00FE33EB" w:rsidRPr="000E648A" w:rsidRDefault="00FE33EB">
      <w:pPr>
        <w:ind w:left="720"/>
      </w:pPr>
      <w:r w:rsidRPr="000E648A">
        <w:t xml:space="preserve">“The Doubly Prized World: Myth, Allegory and the Feminine,” </w:t>
      </w:r>
      <w:r w:rsidRPr="000E648A">
        <w:rPr>
          <w:i/>
        </w:rPr>
        <w:t>Cornell Law Review</w:t>
      </w:r>
      <w:r w:rsidRPr="000E648A">
        <w:t xml:space="preserve"> (1990), 643-698.</w:t>
      </w:r>
    </w:p>
    <w:p w14:paraId="4DB4CC78" w14:textId="77777777" w:rsidR="00FE33EB" w:rsidRPr="000E648A" w:rsidRDefault="00FE33EB"/>
    <w:p w14:paraId="2C14E7D8" w14:textId="77777777" w:rsidR="00FE33EB" w:rsidRPr="000E648A" w:rsidRDefault="00FE33EB">
      <w:pPr>
        <w:ind w:left="720"/>
      </w:pPr>
      <w:r w:rsidRPr="000E648A">
        <w:t xml:space="preserve">“Time, Deconstruction and the Challenge to Legal Positivism: The Call For Judicial Responsibility,” </w:t>
      </w:r>
      <w:r w:rsidRPr="000E648A">
        <w:rPr>
          <w:i/>
        </w:rPr>
        <w:t>Yale Journal of Law and Humanities</w:t>
      </w:r>
      <w:r w:rsidRPr="000E648A">
        <w:t xml:space="preserve"> (1990), 267-298.</w:t>
      </w:r>
    </w:p>
    <w:p w14:paraId="390F118D" w14:textId="77777777" w:rsidR="00FE33EB" w:rsidRPr="000E648A" w:rsidRDefault="00FE33EB"/>
    <w:p w14:paraId="12211E06" w14:textId="77777777" w:rsidR="00FE33EB" w:rsidRPr="000E648A" w:rsidRDefault="00FE33EB">
      <w:pPr>
        <w:ind w:left="720"/>
      </w:pPr>
      <w:r w:rsidRPr="000E648A">
        <w:t xml:space="preserve">“From the Lighthouse:  The Promise of Redemption and the Possibility of Legal Interpretation,” </w:t>
      </w:r>
      <w:r w:rsidRPr="000E648A">
        <w:rPr>
          <w:i/>
        </w:rPr>
        <w:t xml:space="preserve">Cardozo Law Review </w:t>
      </w:r>
      <w:r w:rsidRPr="000E648A">
        <w:t xml:space="preserve">(1990), 1687-1714; Reprinted in </w:t>
      </w:r>
      <w:r w:rsidRPr="000E648A">
        <w:rPr>
          <w:i/>
        </w:rPr>
        <w:t>Legal Hermeneutics</w:t>
      </w:r>
      <w:r w:rsidRPr="000E648A">
        <w:t xml:space="preserve">, Gregory </w:t>
      </w:r>
      <w:proofErr w:type="spellStart"/>
      <w:r w:rsidRPr="000E648A">
        <w:t>Leyh</w:t>
      </w:r>
      <w:proofErr w:type="spellEnd"/>
      <w:r w:rsidRPr="000E648A">
        <w:t xml:space="preserve"> (ed.), (1991); Also reprinted in </w:t>
      </w:r>
      <w:r w:rsidRPr="000E648A">
        <w:rPr>
          <w:i/>
        </w:rPr>
        <w:t xml:space="preserve">Maps and Mirrors. </w:t>
      </w:r>
      <w:proofErr w:type="gramStart"/>
      <w:r w:rsidRPr="000E648A">
        <w:rPr>
          <w:i/>
        </w:rPr>
        <w:t>Topologies of Art and Politics</w:t>
      </w:r>
      <w:r w:rsidRPr="000E648A">
        <w:t xml:space="preserve">, Steve </w:t>
      </w:r>
      <w:proofErr w:type="spellStart"/>
      <w:r w:rsidRPr="000E648A">
        <w:t>Martinot</w:t>
      </w:r>
      <w:proofErr w:type="spellEnd"/>
      <w:r w:rsidRPr="000E648A">
        <w:t xml:space="preserve"> (ed.), (Evanston, Ill: Northwestern University Press, 2001).</w:t>
      </w:r>
      <w:proofErr w:type="gramEnd"/>
    </w:p>
    <w:p w14:paraId="1B8990D1" w14:textId="77777777" w:rsidR="00FE33EB" w:rsidRPr="000E648A" w:rsidRDefault="00FE33EB"/>
    <w:p w14:paraId="07856417" w14:textId="77777777" w:rsidR="00FE33EB" w:rsidRPr="000E648A" w:rsidRDefault="00FE33EB">
      <w:pPr>
        <w:ind w:left="720"/>
      </w:pPr>
      <w:r w:rsidRPr="000E648A">
        <w:t xml:space="preserve">“The Violence of the Masquerade: Law Dressed Up As Justice,” </w:t>
      </w:r>
      <w:r w:rsidRPr="000E648A">
        <w:rPr>
          <w:i/>
        </w:rPr>
        <w:t>Cardozo Law Review</w:t>
      </w:r>
      <w:r w:rsidRPr="000E648A">
        <w:t xml:space="preserve"> (1990), 1047-1065.</w:t>
      </w:r>
    </w:p>
    <w:p w14:paraId="235D88BE" w14:textId="77777777" w:rsidR="00FE33EB" w:rsidRPr="000E648A" w:rsidRDefault="00FE33EB"/>
    <w:p w14:paraId="5653B850" w14:textId="77777777" w:rsidR="00FE33EB" w:rsidRDefault="00FE33EB">
      <w:pPr>
        <w:ind w:left="720"/>
      </w:pPr>
      <w:proofErr w:type="gramStart"/>
      <w:r w:rsidRPr="000E648A">
        <w:t>“</w:t>
      </w:r>
      <w:proofErr w:type="spellStart"/>
      <w:r w:rsidRPr="000E648A">
        <w:t>Disastrologies</w:t>
      </w:r>
      <w:proofErr w:type="spellEnd"/>
      <w:r w:rsidRPr="000E648A">
        <w:t xml:space="preserve">” on David </w:t>
      </w:r>
      <w:proofErr w:type="spellStart"/>
      <w:r w:rsidRPr="000E648A">
        <w:t>Krell’s</w:t>
      </w:r>
      <w:proofErr w:type="spellEnd"/>
      <w:r w:rsidRPr="000E648A">
        <w:t xml:space="preserve"> Postponements, </w:t>
      </w:r>
      <w:r w:rsidRPr="000E648A">
        <w:rPr>
          <w:i/>
        </w:rPr>
        <w:t>Praxis International</w:t>
      </w:r>
      <w:r w:rsidRPr="000E648A">
        <w:t xml:space="preserve"> (1989), 198-192.</w:t>
      </w:r>
      <w:proofErr w:type="gramEnd"/>
    </w:p>
    <w:p w14:paraId="64D2C65A" w14:textId="77777777" w:rsidR="00847649" w:rsidRDefault="00847649">
      <w:pPr>
        <w:ind w:left="720"/>
      </w:pPr>
    </w:p>
    <w:p w14:paraId="05105D1D" w14:textId="77777777" w:rsidR="00847649" w:rsidRPr="000E648A" w:rsidRDefault="00847649" w:rsidP="00847649">
      <w:pPr>
        <w:ind w:left="720"/>
      </w:pPr>
      <w:r w:rsidRPr="000E648A">
        <w:t xml:space="preserve">Commentary on Richard Winfield’s “Hegel Versus the </w:t>
      </w:r>
      <w:proofErr w:type="gramStart"/>
      <w:r w:rsidRPr="000E648A">
        <w:t>New  Orthodoxy</w:t>
      </w:r>
      <w:proofErr w:type="gramEnd"/>
      <w:r w:rsidRPr="000E648A">
        <w:t xml:space="preserve">,” In </w:t>
      </w:r>
      <w:r w:rsidRPr="000E648A">
        <w:rPr>
          <w:i/>
        </w:rPr>
        <w:t>Hegel and His Critics:  Philosophy in the Aftermath of Hegel</w:t>
      </w:r>
      <w:r w:rsidRPr="000E648A">
        <w:t>, William Desmond (ed.) (Albany: SUNY Press, 1989).</w:t>
      </w:r>
    </w:p>
    <w:p w14:paraId="5FD0E305" w14:textId="77777777" w:rsidR="00FE33EB" w:rsidRPr="000E648A" w:rsidRDefault="00FE33EB"/>
    <w:p w14:paraId="6BA22D93" w14:textId="77777777" w:rsidR="00FE33EB" w:rsidRPr="000E648A" w:rsidRDefault="00FE33EB">
      <w:pPr>
        <w:ind w:left="720"/>
      </w:pPr>
      <w:proofErr w:type="gramStart"/>
      <w:r w:rsidRPr="000E648A">
        <w:lastRenderedPageBreak/>
        <w:t xml:space="preserve">“Dialogic Reciprocity and the Critique of Employment at Will,” </w:t>
      </w:r>
      <w:r w:rsidRPr="000E648A">
        <w:rPr>
          <w:i/>
        </w:rPr>
        <w:t>Cardozo Law Review</w:t>
      </w:r>
      <w:r w:rsidRPr="000E648A">
        <w:t xml:space="preserve"> (1989), 1575-1624.</w:t>
      </w:r>
      <w:proofErr w:type="gramEnd"/>
    </w:p>
    <w:p w14:paraId="47BB5CC8" w14:textId="77777777" w:rsidR="00FE33EB" w:rsidRPr="000E648A" w:rsidRDefault="00FE33EB"/>
    <w:p w14:paraId="79E35293" w14:textId="77777777" w:rsidR="00FE33EB" w:rsidRPr="000E648A" w:rsidRDefault="00FE33EB">
      <w:pPr>
        <w:ind w:left="720"/>
      </w:pPr>
      <w:proofErr w:type="gramStart"/>
      <w:r w:rsidRPr="000E648A">
        <w:t xml:space="preserve">“Post-Structuralism, the Ethical Relation, and the Law,” </w:t>
      </w:r>
      <w:r w:rsidRPr="000E648A">
        <w:rPr>
          <w:i/>
        </w:rPr>
        <w:t>Cardozo Law Review</w:t>
      </w:r>
      <w:r w:rsidRPr="000E648A">
        <w:t xml:space="preserve"> (1988), 1575-1624.</w:t>
      </w:r>
      <w:proofErr w:type="gramEnd"/>
    </w:p>
    <w:p w14:paraId="20E3BD27" w14:textId="77777777" w:rsidR="00FE33EB" w:rsidRPr="000E648A" w:rsidRDefault="00FE33EB"/>
    <w:p w14:paraId="5BDC3C6F" w14:textId="77777777" w:rsidR="00FE33EB" w:rsidRDefault="00FE33EB">
      <w:pPr>
        <w:ind w:left="720"/>
      </w:pPr>
      <w:proofErr w:type="gramStart"/>
      <w:r w:rsidRPr="000E648A">
        <w:t xml:space="preserve">“Institutionalization of Meaning, </w:t>
      </w:r>
      <w:proofErr w:type="spellStart"/>
      <w:r w:rsidRPr="000E648A">
        <w:t>Recollective</w:t>
      </w:r>
      <w:proofErr w:type="spellEnd"/>
      <w:r w:rsidRPr="000E648A">
        <w:t xml:space="preserve"> Imagination, and the Potential for Transformative Legal Interpretation,” </w:t>
      </w:r>
      <w:r w:rsidRPr="000E648A">
        <w:rPr>
          <w:i/>
        </w:rPr>
        <w:t>University of Pennsylvania Law Review</w:t>
      </w:r>
      <w:r w:rsidRPr="000E648A">
        <w:t xml:space="preserve"> (1988), 1135-1230.</w:t>
      </w:r>
      <w:proofErr w:type="gramEnd"/>
    </w:p>
    <w:p w14:paraId="2B07622A" w14:textId="77777777" w:rsidR="00847649" w:rsidRDefault="00847649">
      <w:pPr>
        <w:ind w:left="720"/>
      </w:pPr>
    </w:p>
    <w:p w14:paraId="35930C08" w14:textId="0B9D3457" w:rsidR="00847649" w:rsidRPr="000E648A" w:rsidRDefault="00847649" w:rsidP="006731F7">
      <w:pPr>
        <w:ind w:left="720"/>
      </w:pPr>
      <w:proofErr w:type="gramStart"/>
      <w:r w:rsidRPr="000E648A">
        <w:t>Book Review of Jacques Derrida’s “Truth in Painting and The Post Card,” In T</w:t>
      </w:r>
      <w:r w:rsidRPr="000E648A">
        <w:rPr>
          <w:i/>
        </w:rPr>
        <w:t xml:space="preserve">he International Journal of Philosophy </w:t>
      </w:r>
      <w:r w:rsidRPr="000E648A">
        <w:t>(1988).</w:t>
      </w:r>
      <w:proofErr w:type="gramEnd"/>
    </w:p>
    <w:p w14:paraId="65414C6C" w14:textId="77777777" w:rsidR="00FE33EB" w:rsidRPr="000E648A" w:rsidRDefault="00FE33EB"/>
    <w:p w14:paraId="151DA9F2" w14:textId="77777777" w:rsidR="00FE33EB" w:rsidRPr="000E648A" w:rsidRDefault="00FE33EB">
      <w:pPr>
        <w:ind w:left="720"/>
      </w:pPr>
      <w:r w:rsidRPr="000E648A">
        <w:t xml:space="preserve">“The Ethical Message of Negative Dialectics,” </w:t>
      </w:r>
      <w:r w:rsidRPr="000E648A">
        <w:rPr>
          <w:i/>
        </w:rPr>
        <w:t>Social Concept</w:t>
      </w:r>
      <w:r w:rsidRPr="000E648A">
        <w:t xml:space="preserve"> (1988)</w:t>
      </w:r>
      <w:proofErr w:type="gramStart"/>
      <w:r w:rsidRPr="000E648A">
        <w:t>;</w:t>
      </w:r>
      <w:proofErr w:type="gramEnd"/>
      <w:r w:rsidRPr="000E648A">
        <w:t xml:space="preserve"> Expanded and adapted in Philosophy of the Limit, Ch. 1, (1992), 3-37.</w:t>
      </w:r>
    </w:p>
    <w:p w14:paraId="2E0D732B" w14:textId="77777777" w:rsidR="00FE33EB" w:rsidRPr="000E648A" w:rsidRDefault="00FE33EB"/>
    <w:p w14:paraId="550812AF" w14:textId="77777777" w:rsidR="00FE33EB" w:rsidRDefault="00FE33EB">
      <w:pPr>
        <w:ind w:left="720"/>
      </w:pPr>
      <w:proofErr w:type="gramStart"/>
      <w:r w:rsidRPr="000E648A">
        <w:t xml:space="preserve">“Beyond Tragedy and Complacency,” </w:t>
      </w:r>
      <w:r w:rsidRPr="000E648A">
        <w:rPr>
          <w:i/>
        </w:rPr>
        <w:t>Northwestern University Law Review.</w:t>
      </w:r>
      <w:proofErr w:type="gramEnd"/>
      <w:r w:rsidRPr="000E648A">
        <w:rPr>
          <w:i/>
        </w:rPr>
        <w:t xml:space="preserve">  </w:t>
      </w:r>
      <w:proofErr w:type="gramStart"/>
      <w:r w:rsidRPr="000E648A">
        <w:rPr>
          <w:i/>
        </w:rPr>
        <w:t>81,</w:t>
      </w:r>
      <w:r w:rsidRPr="000E648A">
        <w:t xml:space="preserve"> No.</w:t>
      </w:r>
      <w:proofErr w:type="gramEnd"/>
      <w:r w:rsidRPr="000E648A">
        <w:t xml:space="preserve"> </w:t>
      </w:r>
      <w:proofErr w:type="gramStart"/>
      <w:r w:rsidRPr="000E648A">
        <w:t>U.L. Rev. 693 (Summer 1987), 692-718.</w:t>
      </w:r>
      <w:proofErr w:type="gramEnd"/>
    </w:p>
    <w:p w14:paraId="31C1AA27" w14:textId="77777777" w:rsidR="00847649" w:rsidRDefault="00847649">
      <w:pPr>
        <w:ind w:left="720"/>
      </w:pPr>
    </w:p>
    <w:p w14:paraId="6DA96731" w14:textId="77777777" w:rsidR="00847649" w:rsidRPr="000E648A" w:rsidRDefault="00847649" w:rsidP="00847649">
      <w:pPr>
        <w:ind w:left="720"/>
      </w:pPr>
      <w:r w:rsidRPr="000E648A">
        <w:t xml:space="preserve">Review of James White’s Hercules Bow, </w:t>
      </w:r>
      <w:r w:rsidRPr="000E648A">
        <w:rPr>
          <w:i/>
        </w:rPr>
        <w:t>Times Literary Supplement</w:t>
      </w:r>
      <w:r w:rsidRPr="000E648A">
        <w:t xml:space="preserve"> (June 12, 1987).</w:t>
      </w:r>
    </w:p>
    <w:p w14:paraId="16E8B884" w14:textId="77777777" w:rsidR="00FE33EB" w:rsidRPr="000E648A" w:rsidRDefault="00FE33EB"/>
    <w:p w14:paraId="78FB6136" w14:textId="77777777" w:rsidR="00FE33EB" w:rsidRPr="000E648A" w:rsidRDefault="00FE33EB">
      <w:pPr>
        <w:ind w:left="720"/>
      </w:pPr>
      <w:proofErr w:type="gramStart"/>
      <w:r w:rsidRPr="000E648A">
        <w:t xml:space="preserve">“Two Lectures on the Normative Dimension of Community in the Law,” </w:t>
      </w:r>
      <w:r w:rsidRPr="000E648A">
        <w:rPr>
          <w:i/>
        </w:rPr>
        <w:t xml:space="preserve">University of Tennessee Law Review </w:t>
      </w:r>
      <w:r w:rsidRPr="000E648A">
        <w:t>(1987).</w:t>
      </w:r>
      <w:proofErr w:type="gramEnd"/>
    </w:p>
    <w:p w14:paraId="5ECD5CD6" w14:textId="77777777" w:rsidR="00FE33EB" w:rsidRPr="000E648A" w:rsidRDefault="00FE33EB"/>
    <w:p w14:paraId="076F6047" w14:textId="77777777" w:rsidR="00FE33EB" w:rsidRPr="000E648A" w:rsidRDefault="00FE33EB">
      <w:pPr>
        <w:ind w:left="720"/>
      </w:pPr>
      <w:r w:rsidRPr="000E648A">
        <w:t xml:space="preserve">“Beyond the Politics of Gender,” In </w:t>
      </w:r>
      <w:r w:rsidRPr="000E648A">
        <w:rPr>
          <w:i/>
        </w:rPr>
        <w:t>Feminism as Critique</w:t>
      </w:r>
      <w:r w:rsidRPr="000E648A">
        <w:t xml:space="preserve">, Cornell &amp; </w:t>
      </w:r>
      <w:proofErr w:type="spellStart"/>
      <w:r w:rsidRPr="000E648A">
        <w:t>Benhabib</w:t>
      </w:r>
      <w:proofErr w:type="spellEnd"/>
      <w:r w:rsidRPr="000E648A">
        <w:t xml:space="preserve"> (eds.) (Blackwell, 1987), 1-15, ISBN: 0745603653.</w:t>
      </w:r>
    </w:p>
    <w:p w14:paraId="56CD31CC" w14:textId="77777777" w:rsidR="00FE33EB" w:rsidRPr="000E648A" w:rsidRDefault="00FE33EB"/>
    <w:p w14:paraId="18FC4D2F" w14:textId="77777777" w:rsidR="00FE33EB" w:rsidRPr="000E648A" w:rsidRDefault="00FE33EB">
      <w:pPr>
        <w:ind w:left="720"/>
      </w:pPr>
      <w:r w:rsidRPr="000E648A">
        <w:t xml:space="preserve">“In Union: A Critical Study of Toward a Perfected State,” </w:t>
      </w:r>
      <w:r w:rsidRPr="000E648A">
        <w:rPr>
          <w:i/>
        </w:rPr>
        <w:t>University of Pennsylvania Law Review</w:t>
      </w:r>
      <w:r w:rsidRPr="000E648A">
        <w:t xml:space="preserve"> (1987).</w:t>
      </w:r>
    </w:p>
    <w:p w14:paraId="2229B109" w14:textId="77777777" w:rsidR="00FE33EB" w:rsidRPr="000E648A" w:rsidRDefault="00FE33EB"/>
    <w:p w14:paraId="34795926" w14:textId="77777777" w:rsidR="00FE33EB" w:rsidRPr="000E648A" w:rsidRDefault="00FE33EB">
      <w:pPr>
        <w:ind w:left="720"/>
      </w:pPr>
      <w:proofErr w:type="gramStart"/>
      <w:r w:rsidRPr="000E648A">
        <w:t>“The Post-</w:t>
      </w:r>
      <w:proofErr w:type="spellStart"/>
      <w:r w:rsidRPr="000E648A">
        <w:t>Structuralist</w:t>
      </w:r>
      <w:proofErr w:type="spellEnd"/>
      <w:r w:rsidRPr="000E648A">
        <w:t xml:space="preserve"> Challenge to the Ideal of Community,” </w:t>
      </w:r>
      <w:r w:rsidRPr="000E648A">
        <w:rPr>
          <w:i/>
        </w:rPr>
        <w:t>Cardozo Law Review</w:t>
      </w:r>
      <w:r w:rsidRPr="000E648A">
        <w:t xml:space="preserve"> (1987), 989-1024.</w:t>
      </w:r>
      <w:proofErr w:type="gramEnd"/>
    </w:p>
    <w:p w14:paraId="2E5DC718" w14:textId="77777777" w:rsidR="00FE33EB" w:rsidRPr="000E648A" w:rsidRDefault="00FE33EB"/>
    <w:p w14:paraId="5EABB7B6" w14:textId="77777777" w:rsidR="00FE33EB" w:rsidRPr="000E648A" w:rsidRDefault="00FE33EB">
      <w:pPr>
        <w:ind w:left="720"/>
      </w:pPr>
      <w:proofErr w:type="gramStart"/>
      <w:r w:rsidRPr="000E648A">
        <w:t xml:space="preserve">“Femininity, Negativity and </w:t>
      </w:r>
      <w:proofErr w:type="spellStart"/>
      <w:r w:rsidRPr="000E648A">
        <w:t>Intersubjectivity</w:t>
      </w:r>
      <w:proofErr w:type="spellEnd"/>
      <w:r w:rsidRPr="000E648A">
        <w:t xml:space="preserve">,” Guest editor with </w:t>
      </w:r>
      <w:proofErr w:type="spellStart"/>
      <w:r w:rsidRPr="000E648A">
        <w:t>Seyla</w:t>
      </w:r>
      <w:proofErr w:type="spellEnd"/>
      <w:r w:rsidRPr="000E648A">
        <w:t xml:space="preserve"> </w:t>
      </w:r>
      <w:proofErr w:type="spellStart"/>
      <w:r w:rsidRPr="000E648A">
        <w:t>Benhabib</w:t>
      </w:r>
      <w:proofErr w:type="spellEnd"/>
      <w:r w:rsidRPr="000E648A">
        <w:t>.</w:t>
      </w:r>
      <w:proofErr w:type="gramEnd"/>
      <w:r w:rsidRPr="000E648A">
        <w:t xml:space="preserve"> </w:t>
      </w:r>
      <w:r w:rsidRPr="000E648A">
        <w:rPr>
          <w:i/>
        </w:rPr>
        <w:t>Praxis International</w:t>
      </w:r>
      <w:r w:rsidRPr="000E648A">
        <w:t xml:space="preserve"> (1986); Reprinted in </w:t>
      </w:r>
      <w:r w:rsidRPr="000E648A">
        <w:rPr>
          <w:i/>
        </w:rPr>
        <w:t>Feminism as Critique: On the Politics of Gender</w:t>
      </w:r>
      <w:r w:rsidRPr="000E648A">
        <w:t xml:space="preserve">, Drucilla Cornell and </w:t>
      </w:r>
      <w:proofErr w:type="spellStart"/>
      <w:r w:rsidRPr="000E648A">
        <w:t>Seyla</w:t>
      </w:r>
      <w:proofErr w:type="spellEnd"/>
      <w:r w:rsidRPr="000E648A">
        <w:t xml:space="preserve"> </w:t>
      </w:r>
      <w:proofErr w:type="spellStart"/>
      <w:r w:rsidRPr="000E648A">
        <w:t>Benhabib</w:t>
      </w:r>
      <w:proofErr w:type="spellEnd"/>
      <w:r w:rsidRPr="000E648A">
        <w:t xml:space="preserve"> (eds.), (Minneapolis: University of Minnesota Press, 1987).</w:t>
      </w:r>
    </w:p>
    <w:p w14:paraId="7CB3B2B5" w14:textId="77777777" w:rsidR="00FE33EB" w:rsidRPr="000E648A" w:rsidRDefault="00FE33EB"/>
    <w:p w14:paraId="14DBB1AF" w14:textId="77777777" w:rsidR="00FE33EB" w:rsidRPr="000E648A" w:rsidRDefault="00FE33EB" w:rsidP="00FE33EB">
      <w:pPr>
        <w:ind w:left="720"/>
        <w:rPr>
          <w:i/>
        </w:rPr>
      </w:pPr>
      <w:proofErr w:type="gramStart"/>
      <w:r w:rsidRPr="000E648A">
        <w:t xml:space="preserve">“Convention and Critique,” </w:t>
      </w:r>
      <w:r w:rsidRPr="000E648A">
        <w:rPr>
          <w:i/>
        </w:rPr>
        <w:t xml:space="preserve">Cardozo Law Review </w:t>
      </w:r>
      <w:r w:rsidRPr="000E648A">
        <w:t>8, n5 (1986), 989-1025.</w:t>
      </w:r>
      <w:proofErr w:type="gramEnd"/>
    </w:p>
    <w:p w14:paraId="4B3C37A7" w14:textId="77777777" w:rsidR="00FE33EB" w:rsidRPr="000E648A" w:rsidRDefault="00FE33EB" w:rsidP="00FE33EB">
      <w:pPr>
        <w:ind w:left="720"/>
      </w:pPr>
    </w:p>
    <w:p w14:paraId="602FDA88" w14:textId="77777777" w:rsidR="00FE33EB" w:rsidRPr="000E648A" w:rsidRDefault="00FE33EB" w:rsidP="00FE33EB">
      <w:pPr>
        <w:ind w:left="720"/>
      </w:pPr>
      <w:proofErr w:type="gramStart"/>
      <w:r w:rsidRPr="000E648A">
        <w:t>“Taking Hegel Seriously--Selections on Beyond Objectivism and Relativism,” Cardozo Law Review 7, n1 (1985), 139-186.</w:t>
      </w:r>
      <w:proofErr w:type="gramEnd"/>
    </w:p>
    <w:p w14:paraId="26DF7D95" w14:textId="77777777" w:rsidR="00FE33EB" w:rsidRPr="000E648A" w:rsidRDefault="00FE33EB"/>
    <w:p w14:paraId="66E17F5D" w14:textId="77777777" w:rsidR="00FE33EB" w:rsidRPr="000E648A" w:rsidRDefault="00FE33EB">
      <w:pPr>
        <w:ind w:left="720"/>
      </w:pPr>
      <w:proofErr w:type="gramStart"/>
      <w:r w:rsidRPr="000E648A">
        <w:t xml:space="preserve">“Toward a Modern/Post-Modern Reconstruction of Ethics,” </w:t>
      </w:r>
      <w:r w:rsidRPr="000E648A">
        <w:rPr>
          <w:i/>
        </w:rPr>
        <w:t>University of Pennsylvania Law Review 133</w:t>
      </w:r>
      <w:r w:rsidRPr="000E648A">
        <w:t>, n2 (1985), 291-380.</w:t>
      </w:r>
      <w:proofErr w:type="gramEnd"/>
    </w:p>
    <w:p w14:paraId="73E00280" w14:textId="77777777" w:rsidR="00FE33EB" w:rsidRPr="000E648A" w:rsidRDefault="00FE33EB"/>
    <w:p w14:paraId="73CCE208" w14:textId="77777777" w:rsidR="00FE33EB" w:rsidRPr="000E648A" w:rsidRDefault="00FE33EB">
      <w:pPr>
        <w:ind w:left="720"/>
      </w:pPr>
      <w:r w:rsidRPr="000E648A">
        <w:lastRenderedPageBreak/>
        <w:t xml:space="preserve">“Should a Marxist Believe in Rights?” </w:t>
      </w:r>
      <w:r w:rsidRPr="000E648A">
        <w:rPr>
          <w:i/>
        </w:rPr>
        <w:t>Praxis International 4</w:t>
      </w:r>
      <w:r w:rsidRPr="000E648A">
        <w:t>, n1 (1984), 45-56.</w:t>
      </w:r>
    </w:p>
    <w:p w14:paraId="16083EBA" w14:textId="77777777" w:rsidR="00FE33EB" w:rsidRPr="000E648A" w:rsidRDefault="00FE33EB"/>
    <w:p w14:paraId="555B15C0" w14:textId="77777777" w:rsidR="00FE33EB" w:rsidRDefault="00FE33EB">
      <w:pPr>
        <w:rPr>
          <w:b/>
          <w:i/>
        </w:rPr>
      </w:pPr>
    </w:p>
    <w:p w14:paraId="225E38B9" w14:textId="77777777" w:rsidR="004752F4" w:rsidRDefault="004752F4">
      <w:pPr>
        <w:rPr>
          <w:b/>
          <w:i/>
        </w:rPr>
      </w:pPr>
    </w:p>
    <w:p w14:paraId="13B2E01C" w14:textId="77777777" w:rsidR="004752F4" w:rsidRDefault="004752F4">
      <w:pPr>
        <w:rPr>
          <w:b/>
          <w:i/>
        </w:rPr>
      </w:pPr>
    </w:p>
    <w:p w14:paraId="504C4FEA" w14:textId="77777777" w:rsidR="004752F4" w:rsidRPr="000E648A" w:rsidRDefault="004752F4"/>
    <w:p w14:paraId="1AA29143" w14:textId="77777777" w:rsidR="00FE33EB" w:rsidRPr="000E648A" w:rsidRDefault="00FE33EB" w:rsidP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  <w:r w:rsidRPr="000E648A">
        <w:rPr>
          <w:rFonts w:ascii="Times New Roman" w:hAnsi="Times New Roman"/>
          <w:b/>
          <w:smallCaps/>
          <w:spacing w:val="100"/>
        </w:rPr>
        <w:t>Book On Drucilla Cornell</w:t>
      </w:r>
    </w:p>
    <w:p w14:paraId="69AB753A" w14:textId="77777777" w:rsidR="00FE33EB" w:rsidRPr="000E648A" w:rsidRDefault="00FE33EB" w:rsidP="00FE33EB">
      <w:pPr>
        <w:pStyle w:val="BodyText"/>
        <w:jc w:val="left"/>
      </w:pPr>
    </w:p>
    <w:p w14:paraId="71BD339E" w14:textId="77777777" w:rsidR="00FE33EB" w:rsidRPr="000E648A" w:rsidRDefault="00FE33EB" w:rsidP="00FE33EB">
      <w:pPr>
        <w:pStyle w:val="BodyText"/>
        <w:jc w:val="left"/>
      </w:pPr>
      <w:r w:rsidRPr="000E648A">
        <w:tab/>
      </w:r>
    </w:p>
    <w:p w14:paraId="027236C7" w14:textId="77777777" w:rsidR="00FE33EB" w:rsidRPr="000E648A" w:rsidRDefault="00FE33EB" w:rsidP="00FE33EB">
      <w:pPr>
        <w:ind w:left="360"/>
      </w:pPr>
      <w:r w:rsidRPr="005A797E">
        <w:rPr>
          <w:i/>
        </w:rPr>
        <w:t>Imaginin</w:t>
      </w:r>
      <w:r w:rsidR="005A797E" w:rsidRPr="005A797E">
        <w:rPr>
          <w:i/>
        </w:rPr>
        <w:t>g Law: On Drucilla Cornell</w:t>
      </w:r>
      <w:r w:rsidR="005A797E">
        <w:t>. Ed. René</w:t>
      </w:r>
      <w:r w:rsidRPr="000E648A">
        <w:t xml:space="preserve">e J. </w:t>
      </w:r>
      <w:proofErr w:type="spellStart"/>
      <w:r w:rsidRPr="000E648A">
        <w:t>Heberle</w:t>
      </w:r>
      <w:proofErr w:type="spellEnd"/>
      <w:r w:rsidRPr="000E648A">
        <w:t xml:space="preserve"> and Be</w:t>
      </w:r>
      <w:r w:rsidR="005A797E">
        <w:t>njamin Pryor. (Albany: SUNY Press, 2009</w:t>
      </w:r>
      <w:r w:rsidRPr="000E648A">
        <w:t>)</w:t>
      </w:r>
    </w:p>
    <w:p w14:paraId="72AC25DD" w14:textId="77777777" w:rsidR="00FE33EB" w:rsidRPr="000E648A" w:rsidRDefault="00FE33EB" w:rsidP="00087B85"/>
    <w:p w14:paraId="51358A9E" w14:textId="77777777" w:rsidR="00FE33EB" w:rsidRPr="000E648A" w:rsidRDefault="00FE33EB"/>
    <w:p w14:paraId="0E13BF92" w14:textId="77777777" w:rsidR="00FE33EB" w:rsidRPr="000E648A" w:rsidRDefault="00FE33EB"/>
    <w:p w14:paraId="26A8F44B" w14:textId="77777777" w:rsidR="00FE33EB" w:rsidRPr="000E648A" w:rsidRDefault="00FE33EB">
      <w:pPr>
        <w:pStyle w:val="BodyText"/>
        <w:jc w:val="left"/>
        <w:rPr>
          <w:rFonts w:ascii="Times New Roman" w:hAnsi="Times New Roman"/>
          <w:b/>
          <w:smallCaps/>
          <w:spacing w:val="100"/>
        </w:rPr>
      </w:pPr>
      <w:r w:rsidRPr="000E648A">
        <w:rPr>
          <w:rFonts w:ascii="Times New Roman" w:hAnsi="Times New Roman"/>
          <w:b/>
          <w:smallCaps/>
          <w:spacing w:val="100"/>
        </w:rPr>
        <w:t>Dramatic Work</w:t>
      </w:r>
    </w:p>
    <w:p w14:paraId="3AB0BA30" w14:textId="77777777" w:rsidR="00FE33EB" w:rsidRPr="000E648A" w:rsidRDefault="00FE33EB"/>
    <w:p w14:paraId="28E38E38" w14:textId="77777777" w:rsidR="00087B85" w:rsidRDefault="00087B85" w:rsidP="00FE33EB">
      <w:pPr>
        <w:ind w:left="720"/>
      </w:pPr>
      <w:r w:rsidRPr="000E648A">
        <w:t>“Lifeline,” stage reading</w:t>
      </w:r>
      <w:r>
        <w:t xml:space="preserve"> </w:t>
      </w:r>
      <w:proofErr w:type="spellStart"/>
      <w:r>
        <w:t>Capetown</w:t>
      </w:r>
      <w:proofErr w:type="spellEnd"/>
      <w:r>
        <w:t xml:space="preserve"> 2008, directed by Peter Hays</w:t>
      </w:r>
    </w:p>
    <w:p w14:paraId="3CD3B876" w14:textId="77777777" w:rsidR="00087B85" w:rsidRDefault="00087B85" w:rsidP="00FE33EB">
      <w:pPr>
        <w:ind w:left="720"/>
      </w:pPr>
    </w:p>
    <w:p w14:paraId="21585099" w14:textId="77777777" w:rsidR="00FE33EB" w:rsidRPr="000E648A" w:rsidRDefault="00FE33EB" w:rsidP="00FE33EB">
      <w:pPr>
        <w:ind w:left="720"/>
      </w:pPr>
      <w:r w:rsidRPr="000E648A">
        <w:t>“Lifeline,” stage reading at Florida Atlantic University (1992); and stage reading with Backstage Productions, New York, NY (Spring 2004).</w:t>
      </w:r>
    </w:p>
    <w:p w14:paraId="5418CD3B" w14:textId="77777777" w:rsidR="00FE33EB" w:rsidRPr="000E648A" w:rsidRDefault="00FE33EB"/>
    <w:p w14:paraId="56862D7E" w14:textId="77777777" w:rsidR="00FE33EB" w:rsidRPr="000E648A" w:rsidRDefault="00FE33EB">
      <w:pPr>
        <w:ind w:left="720"/>
      </w:pPr>
      <w:proofErr w:type="gramStart"/>
      <w:r w:rsidRPr="000E648A">
        <w:t xml:space="preserve">“Background Interference,” Produced and Directed with </w:t>
      </w:r>
      <w:proofErr w:type="spellStart"/>
      <w:r w:rsidRPr="000E648A">
        <w:t>Joumana</w:t>
      </w:r>
      <w:proofErr w:type="spellEnd"/>
      <w:r w:rsidRPr="000E648A">
        <w:t xml:space="preserve"> </w:t>
      </w:r>
      <w:proofErr w:type="spellStart"/>
      <w:r w:rsidRPr="000E648A">
        <w:t>Rizk</w:t>
      </w:r>
      <w:proofErr w:type="spellEnd"/>
      <w:r w:rsidRPr="000E648A">
        <w:t xml:space="preserve">, </w:t>
      </w:r>
      <w:proofErr w:type="spellStart"/>
      <w:r w:rsidRPr="000E648A">
        <w:t>Westbeth</w:t>
      </w:r>
      <w:proofErr w:type="spellEnd"/>
      <w:r w:rsidRPr="000E648A">
        <w:t xml:space="preserve"> Theater Center, New York, New York, (March 11-21, 1993).</w:t>
      </w:r>
      <w:proofErr w:type="gramEnd"/>
    </w:p>
    <w:p w14:paraId="748C2B8A" w14:textId="77777777" w:rsidR="00FE33EB" w:rsidRPr="000E648A" w:rsidRDefault="00FE33EB"/>
    <w:p w14:paraId="406F3522" w14:textId="77777777" w:rsidR="00FE33EB" w:rsidRPr="000E648A" w:rsidRDefault="00FE33EB">
      <w:pPr>
        <w:ind w:left="720"/>
      </w:pPr>
      <w:proofErr w:type="gramStart"/>
      <w:r w:rsidRPr="000E648A">
        <w:t xml:space="preserve">“The Dream Cure and Commentaries,” </w:t>
      </w:r>
      <w:r w:rsidRPr="000E648A">
        <w:rPr>
          <w:i/>
        </w:rPr>
        <w:t>Cardozo Arts and Entertainment Law Journal 10</w:t>
      </w:r>
      <w:r w:rsidRPr="000E648A">
        <w:t xml:space="preserve">, No. 1, (1991) with responses by Stephen </w:t>
      </w:r>
      <w:proofErr w:type="spellStart"/>
      <w:r w:rsidRPr="000E648A">
        <w:t>Gidders</w:t>
      </w:r>
      <w:proofErr w:type="spellEnd"/>
      <w:r w:rsidRPr="000E648A">
        <w:t xml:space="preserve">, Judith </w:t>
      </w:r>
      <w:proofErr w:type="spellStart"/>
      <w:r w:rsidRPr="000E648A">
        <w:t>Koffler</w:t>
      </w:r>
      <w:proofErr w:type="spellEnd"/>
      <w:r w:rsidRPr="000E648A">
        <w:t>, and Richard Weisberg.</w:t>
      </w:r>
      <w:proofErr w:type="gramEnd"/>
    </w:p>
    <w:p w14:paraId="055637B1" w14:textId="77777777" w:rsidR="00FE33EB" w:rsidRPr="000E648A" w:rsidRDefault="00FE33EB"/>
    <w:p w14:paraId="57A328B6" w14:textId="77777777" w:rsidR="00FE33EB" w:rsidRPr="000E648A" w:rsidRDefault="00FE33EB">
      <w:pPr>
        <w:ind w:left="720"/>
      </w:pPr>
      <w:proofErr w:type="gramStart"/>
      <w:r w:rsidRPr="000E648A">
        <w:t xml:space="preserve">“The Dream Cure,” Equity Waiver Production, Barbara </w:t>
      </w:r>
      <w:proofErr w:type="spellStart"/>
      <w:r w:rsidRPr="000E648A">
        <w:t>Bornmann</w:t>
      </w:r>
      <w:proofErr w:type="spellEnd"/>
      <w:r w:rsidRPr="000E648A">
        <w:t xml:space="preserve"> and Mark T. Fuller, Producers, Zephyr Theatre, Hollywood, California, (April 25 - June 2, 1991).</w:t>
      </w:r>
      <w:proofErr w:type="gramEnd"/>
    </w:p>
    <w:p w14:paraId="295DBCCA" w14:textId="77777777" w:rsidR="00FE33EB" w:rsidRPr="000E648A" w:rsidRDefault="00FE33EB"/>
    <w:p w14:paraId="0C204FBA" w14:textId="77777777" w:rsidR="00FE33EB" w:rsidRPr="000E648A" w:rsidRDefault="00FE33EB">
      <w:pPr>
        <w:ind w:left="720"/>
      </w:pPr>
      <w:r w:rsidRPr="000E648A">
        <w:t xml:space="preserve">“The Dream Cure,” Equity Showcase, Barbara </w:t>
      </w:r>
      <w:proofErr w:type="spellStart"/>
      <w:r w:rsidRPr="000E648A">
        <w:t>Bornmann</w:t>
      </w:r>
      <w:proofErr w:type="spellEnd"/>
      <w:r w:rsidRPr="000E648A">
        <w:t xml:space="preserve">, Producer, </w:t>
      </w:r>
      <w:proofErr w:type="spellStart"/>
      <w:r w:rsidRPr="000E648A">
        <w:t>Westbeth</w:t>
      </w:r>
      <w:proofErr w:type="spellEnd"/>
      <w:r w:rsidRPr="000E648A">
        <w:t xml:space="preserve"> Theater Center, New York, New York, (October 4 - 21, 1990). </w:t>
      </w:r>
    </w:p>
    <w:p w14:paraId="4E9F4AD7" w14:textId="77777777" w:rsidR="00FE33EB" w:rsidRPr="000E648A" w:rsidRDefault="00FE33EB"/>
    <w:p w14:paraId="500703C1" w14:textId="77777777" w:rsidR="00FE33EB" w:rsidRPr="000E648A" w:rsidRDefault="00FE33EB">
      <w:pPr>
        <w:ind w:left="720"/>
      </w:pPr>
      <w:proofErr w:type="gramStart"/>
      <w:r w:rsidRPr="000E648A">
        <w:t>“The Dream Cure,” Backer’s Audition, Ray McCulloch, Producer, Theater Four, New York, New York, (February 12, 1990).</w:t>
      </w:r>
      <w:proofErr w:type="gramEnd"/>
    </w:p>
    <w:p w14:paraId="3827E14D" w14:textId="77777777" w:rsidR="00FE33EB" w:rsidRPr="000E648A" w:rsidRDefault="00FE33EB"/>
    <w:p w14:paraId="6CFB06CF" w14:textId="77777777" w:rsidR="00FE33EB" w:rsidRPr="000E648A" w:rsidRDefault="00FE33EB">
      <w:pPr>
        <w:ind w:left="720"/>
      </w:pPr>
      <w:r w:rsidRPr="000E648A">
        <w:t>Co-Authored, Produced and Directed with Roderick McLachlan, Dramatic Adaptation of “</w:t>
      </w:r>
      <w:proofErr w:type="spellStart"/>
      <w:r w:rsidRPr="000E648A">
        <w:t>Finnegans</w:t>
      </w:r>
      <w:proofErr w:type="spellEnd"/>
      <w:r w:rsidRPr="000E648A">
        <w:t xml:space="preserve"> Wake,” </w:t>
      </w:r>
      <w:proofErr w:type="spellStart"/>
      <w:r w:rsidRPr="000E648A">
        <w:t>Westbeth</w:t>
      </w:r>
      <w:proofErr w:type="spellEnd"/>
      <w:r w:rsidRPr="000E648A">
        <w:t xml:space="preserve"> Theater Center, New York, New York, (June 1989); Readings yearly on Blooms Day in New York and Dublin.</w:t>
      </w:r>
    </w:p>
    <w:p w14:paraId="75412A1C" w14:textId="77777777" w:rsidR="00FE33EB" w:rsidRPr="000E648A" w:rsidRDefault="00FE33EB"/>
    <w:p w14:paraId="5FF95833" w14:textId="77777777" w:rsidR="00FE33EB" w:rsidRPr="000E648A" w:rsidRDefault="00FE33EB"/>
    <w:p w14:paraId="7BB9893F" w14:textId="77777777" w:rsidR="00FE33EB" w:rsidRPr="000E648A" w:rsidRDefault="00FE33EB">
      <w:pPr>
        <w:ind w:left="720"/>
        <w:rPr>
          <w:i/>
        </w:rPr>
      </w:pPr>
    </w:p>
    <w:sectPr w:rsidR="00FE33EB" w:rsidRPr="000E648A" w:rsidSect="00BC51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20EDC" w14:textId="77777777" w:rsidR="00A60BDA" w:rsidRDefault="00A60BDA">
      <w:r>
        <w:separator/>
      </w:r>
    </w:p>
  </w:endnote>
  <w:endnote w:type="continuationSeparator" w:id="0">
    <w:p w14:paraId="6CE8A38D" w14:textId="77777777" w:rsidR="00A60BDA" w:rsidRDefault="00A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253C" w14:textId="77777777" w:rsidR="00A60BDA" w:rsidRDefault="00A60BDA">
      <w:r>
        <w:separator/>
      </w:r>
    </w:p>
  </w:footnote>
  <w:footnote w:type="continuationSeparator" w:id="0">
    <w:p w14:paraId="5BE4AE46" w14:textId="77777777" w:rsidR="00A60BDA" w:rsidRDefault="00A60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924C" w14:textId="77777777" w:rsidR="00A60BDA" w:rsidRDefault="00A60BDA">
    <w:pPr>
      <w:pStyle w:val="Header"/>
      <w:pBdr>
        <w:top w:val="dashed" w:sz="4" w:space="1" w:color="auto"/>
        <w:bottom w:val="dashed" w:sz="4" w:space="1" w:color="auto"/>
      </w:pBdr>
      <w:jc w:val="right"/>
      <w:rPr>
        <w:sz w:val="20"/>
      </w:rPr>
    </w:pPr>
    <w:r>
      <w:rPr>
        <w:sz w:val="20"/>
      </w:rPr>
      <w:t xml:space="preserve">Drucilla L. Cornell—Page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33DB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33DB3">
      <w:rPr>
        <w:noProof/>
        <w:sz w:val="20"/>
      </w:rPr>
      <w:t>15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A06"/>
    <w:multiLevelType w:val="hybridMultilevel"/>
    <w:tmpl w:val="30B0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C739C"/>
    <w:multiLevelType w:val="hybridMultilevel"/>
    <w:tmpl w:val="15CC7B2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831626"/>
    <w:multiLevelType w:val="hybridMultilevel"/>
    <w:tmpl w:val="B666DB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1"/>
    <w:rsid w:val="000100EC"/>
    <w:rsid w:val="00012DCF"/>
    <w:rsid w:val="000636B4"/>
    <w:rsid w:val="00084E1B"/>
    <w:rsid w:val="00087B85"/>
    <w:rsid w:val="000C111A"/>
    <w:rsid w:val="000E648A"/>
    <w:rsid w:val="000F08D0"/>
    <w:rsid w:val="000F7CE9"/>
    <w:rsid w:val="0010001A"/>
    <w:rsid w:val="00107AB9"/>
    <w:rsid w:val="001125DC"/>
    <w:rsid w:val="00131F0A"/>
    <w:rsid w:val="001B2134"/>
    <w:rsid w:val="001C762C"/>
    <w:rsid w:val="001D5F02"/>
    <w:rsid w:val="001F4790"/>
    <w:rsid w:val="001F4B9B"/>
    <w:rsid w:val="002100FC"/>
    <w:rsid w:val="002270D1"/>
    <w:rsid w:val="00282054"/>
    <w:rsid w:val="002A3AFC"/>
    <w:rsid w:val="002A41C7"/>
    <w:rsid w:val="002D1441"/>
    <w:rsid w:val="002D4E5A"/>
    <w:rsid w:val="002D63A7"/>
    <w:rsid w:val="0035010F"/>
    <w:rsid w:val="00354A2C"/>
    <w:rsid w:val="003A508F"/>
    <w:rsid w:val="003F2EEE"/>
    <w:rsid w:val="004752F4"/>
    <w:rsid w:val="004B3005"/>
    <w:rsid w:val="004C6C2E"/>
    <w:rsid w:val="004D102E"/>
    <w:rsid w:val="004E6FAE"/>
    <w:rsid w:val="005250E6"/>
    <w:rsid w:val="005435EA"/>
    <w:rsid w:val="005A797E"/>
    <w:rsid w:val="005F5D30"/>
    <w:rsid w:val="00605956"/>
    <w:rsid w:val="00613922"/>
    <w:rsid w:val="0063385D"/>
    <w:rsid w:val="006731F7"/>
    <w:rsid w:val="006A6EF3"/>
    <w:rsid w:val="006C0942"/>
    <w:rsid w:val="006C37C9"/>
    <w:rsid w:val="006E63D5"/>
    <w:rsid w:val="00713523"/>
    <w:rsid w:val="00774D32"/>
    <w:rsid w:val="00785081"/>
    <w:rsid w:val="007927EF"/>
    <w:rsid w:val="007E080F"/>
    <w:rsid w:val="007E71EC"/>
    <w:rsid w:val="00833DB3"/>
    <w:rsid w:val="00847649"/>
    <w:rsid w:val="0087466E"/>
    <w:rsid w:val="008D18E5"/>
    <w:rsid w:val="008D24A3"/>
    <w:rsid w:val="008F50F6"/>
    <w:rsid w:val="00931FC6"/>
    <w:rsid w:val="00976C04"/>
    <w:rsid w:val="00992017"/>
    <w:rsid w:val="009C241B"/>
    <w:rsid w:val="009E631E"/>
    <w:rsid w:val="00A16220"/>
    <w:rsid w:val="00A36385"/>
    <w:rsid w:val="00A436E3"/>
    <w:rsid w:val="00A60BDA"/>
    <w:rsid w:val="00A732C2"/>
    <w:rsid w:val="00B0173A"/>
    <w:rsid w:val="00B057F3"/>
    <w:rsid w:val="00B517A8"/>
    <w:rsid w:val="00B772E7"/>
    <w:rsid w:val="00B920CB"/>
    <w:rsid w:val="00BB1DD2"/>
    <w:rsid w:val="00BC514F"/>
    <w:rsid w:val="00C24FB5"/>
    <w:rsid w:val="00C64A21"/>
    <w:rsid w:val="00CA3DAB"/>
    <w:rsid w:val="00CF7486"/>
    <w:rsid w:val="00D202CD"/>
    <w:rsid w:val="00D43210"/>
    <w:rsid w:val="00D94E3B"/>
    <w:rsid w:val="00E91165"/>
    <w:rsid w:val="00EA4A7D"/>
    <w:rsid w:val="00EB633A"/>
    <w:rsid w:val="00F87D0F"/>
    <w:rsid w:val="00FB3F7E"/>
    <w:rsid w:val="00FD5344"/>
    <w:rsid w:val="00FE3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CB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BC514F"/>
    <w:rPr>
      <w:sz w:val="24"/>
    </w:rPr>
  </w:style>
  <w:style w:type="paragraph" w:styleId="Heading1">
    <w:name w:val="heading 1"/>
    <w:basedOn w:val="Normal"/>
    <w:next w:val="Normal"/>
    <w:qFormat/>
    <w:rsid w:val="00BC514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rsid w:val="00BC514F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514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</w:rPr>
  </w:style>
  <w:style w:type="paragraph" w:styleId="Footer">
    <w:name w:val="footer"/>
    <w:basedOn w:val="Normal"/>
    <w:rsid w:val="00BC514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DefaultParagraphFont"/>
    <w:rsid w:val="00BC51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514F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7C"/>
    <w:rPr>
      <w:rFonts w:ascii="Tahoma" w:hAnsi="Tahoma" w:cs="Tahoma"/>
      <w:sz w:val="16"/>
      <w:szCs w:val="16"/>
    </w:rPr>
  </w:style>
  <w:style w:type="character" w:customStyle="1" w:styleId="citation2">
    <w:name w:val="citation2"/>
    <w:basedOn w:val="DefaultParagraphFont"/>
    <w:rsid w:val="00DF047C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B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B7C"/>
    <w:rPr>
      <w:sz w:val="24"/>
    </w:rPr>
  </w:style>
  <w:style w:type="character" w:customStyle="1" w:styleId="medium-font">
    <w:name w:val="medium-font"/>
    <w:basedOn w:val="DefaultParagraphFont"/>
    <w:rsid w:val="00577C30"/>
  </w:style>
  <w:style w:type="character" w:styleId="CommentReference">
    <w:name w:val="annotation reference"/>
    <w:basedOn w:val="DefaultParagraphFont"/>
    <w:rsid w:val="002D1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4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1441"/>
  </w:style>
  <w:style w:type="paragraph" w:styleId="CommentSubject">
    <w:name w:val="annotation subject"/>
    <w:basedOn w:val="CommentText"/>
    <w:next w:val="CommentText"/>
    <w:link w:val="CommentSubjectChar"/>
    <w:rsid w:val="002D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1441"/>
    <w:rPr>
      <w:b/>
      <w:bCs/>
    </w:rPr>
  </w:style>
  <w:style w:type="paragraph" w:styleId="ListParagraph">
    <w:name w:val="List Paragraph"/>
    <w:basedOn w:val="Normal"/>
    <w:uiPriority w:val="72"/>
    <w:qFormat/>
    <w:rsid w:val="006E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BC514F"/>
    <w:rPr>
      <w:sz w:val="24"/>
    </w:rPr>
  </w:style>
  <w:style w:type="paragraph" w:styleId="Heading1">
    <w:name w:val="heading 1"/>
    <w:basedOn w:val="Normal"/>
    <w:next w:val="Normal"/>
    <w:qFormat/>
    <w:rsid w:val="00BC514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rsid w:val="00BC514F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514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</w:rPr>
  </w:style>
  <w:style w:type="paragraph" w:styleId="Footer">
    <w:name w:val="footer"/>
    <w:basedOn w:val="Normal"/>
    <w:rsid w:val="00BC514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DefaultParagraphFont"/>
    <w:rsid w:val="00BC51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514F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7C"/>
    <w:rPr>
      <w:rFonts w:ascii="Tahoma" w:hAnsi="Tahoma" w:cs="Tahoma"/>
      <w:sz w:val="16"/>
      <w:szCs w:val="16"/>
    </w:rPr>
  </w:style>
  <w:style w:type="character" w:customStyle="1" w:styleId="citation2">
    <w:name w:val="citation2"/>
    <w:basedOn w:val="DefaultParagraphFont"/>
    <w:rsid w:val="00DF047C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B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B7C"/>
    <w:rPr>
      <w:sz w:val="24"/>
    </w:rPr>
  </w:style>
  <w:style w:type="character" w:customStyle="1" w:styleId="medium-font">
    <w:name w:val="medium-font"/>
    <w:basedOn w:val="DefaultParagraphFont"/>
    <w:rsid w:val="00577C30"/>
  </w:style>
  <w:style w:type="character" w:styleId="CommentReference">
    <w:name w:val="annotation reference"/>
    <w:basedOn w:val="DefaultParagraphFont"/>
    <w:rsid w:val="002D1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4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1441"/>
  </w:style>
  <w:style w:type="paragraph" w:styleId="CommentSubject">
    <w:name w:val="annotation subject"/>
    <w:basedOn w:val="CommentText"/>
    <w:next w:val="CommentText"/>
    <w:link w:val="CommentSubjectChar"/>
    <w:rsid w:val="002D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1441"/>
    <w:rPr>
      <w:b/>
      <w:bCs/>
    </w:rPr>
  </w:style>
  <w:style w:type="paragraph" w:styleId="ListParagraph">
    <w:name w:val="List Paragraph"/>
    <w:basedOn w:val="Normal"/>
    <w:uiPriority w:val="72"/>
    <w:qFormat/>
    <w:rsid w:val="006E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gkcornell@ao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4211-C891-DE42-A5F8-C15B63B3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3591</Words>
  <Characters>20469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DRUCILLA L</vt:lpstr>
    </vt:vector>
  </TitlesOfParts>
  <Company>Rutgers University</Company>
  <LinksUpToDate>false</LinksUpToDate>
  <CharactersWithSpaces>24012</CharactersWithSpaces>
  <SharedDoc>false</SharedDoc>
  <HLinks>
    <vt:vector size="12" baseType="variant"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mailto:drucilla.cornell@uct.ac.za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mailto:sgkcornell@aol.com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DRUCILLA L</dc:title>
  <dc:creator>Drucilla Cornell</dc:creator>
  <cp:lastModifiedBy>Drucilla Cornell</cp:lastModifiedBy>
  <cp:revision>3</cp:revision>
  <cp:lastPrinted>2014-06-17T19:09:00Z</cp:lastPrinted>
  <dcterms:created xsi:type="dcterms:W3CDTF">2014-06-11T22:22:00Z</dcterms:created>
  <dcterms:modified xsi:type="dcterms:W3CDTF">2014-06-17T19:10:00Z</dcterms:modified>
</cp:coreProperties>
</file>